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4684" w:rsidRDefault="00B34684" w:rsidP="00B34684">
      <w:pPr>
        <w:jc w:val="center"/>
        <w:rPr>
          <w:rFonts w:asciiTheme="majorHAnsi" w:eastAsia="Times New Roman" w:hAnsiTheme="majorHAnsi" w:cstheme="majorBidi"/>
          <w:color w:val="17365D" w:themeColor="text2" w:themeShade="BF"/>
          <w:spacing w:val="5"/>
          <w:kern w:val="36"/>
          <w:sz w:val="48"/>
          <w:szCs w:val="48"/>
          <w:u w:val="single"/>
          <w:lang w:eastAsia="en-GB"/>
        </w:rPr>
      </w:pPr>
      <w:r w:rsidRPr="00B34684">
        <w:rPr>
          <w:rFonts w:asciiTheme="majorHAnsi" w:eastAsia="Times New Roman" w:hAnsiTheme="majorHAnsi" w:cstheme="majorBidi"/>
          <w:color w:val="17365D" w:themeColor="text2" w:themeShade="BF"/>
          <w:spacing w:val="5"/>
          <w:kern w:val="36"/>
          <w:sz w:val="48"/>
          <w:szCs w:val="48"/>
          <w:u w:val="single"/>
          <w:lang w:eastAsia="en-GB"/>
        </w:rPr>
        <w:t xml:space="preserve">How Language Sets Humans Apart and Why We Should Take </w:t>
      </w:r>
      <w:proofErr w:type="gramStart"/>
      <w:r w:rsidRPr="00B34684">
        <w:rPr>
          <w:rFonts w:asciiTheme="majorHAnsi" w:eastAsia="Times New Roman" w:hAnsiTheme="majorHAnsi" w:cstheme="majorBidi"/>
          <w:color w:val="17365D" w:themeColor="text2" w:themeShade="BF"/>
          <w:spacing w:val="5"/>
          <w:kern w:val="36"/>
          <w:sz w:val="48"/>
          <w:szCs w:val="48"/>
          <w:u w:val="single"/>
          <w:lang w:eastAsia="en-GB"/>
        </w:rPr>
        <w:t>it</w:t>
      </w:r>
      <w:proofErr w:type="gramEnd"/>
      <w:r w:rsidRPr="00B34684">
        <w:rPr>
          <w:rFonts w:asciiTheme="majorHAnsi" w:eastAsia="Times New Roman" w:hAnsiTheme="majorHAnsi" w:cstheme="majorBidi"/>
          <w:color w:val="17365D" w:themeColor="text2" w:themeShade="BF"/>
          <w:spacing w:val="5"/>
          <w:kern w:val="36"/>
          <w:sz w:val="48"/>
          <w:szCs w:val="48"/>
          <w:u w:val="single"/>
          <w:lang w:eastAsia="en-GB"/>
        </w:rPr>
        <w:t xml:space="preserve"> More Seriously</w:t>
      </w:r>
    </w:p>
    <w:p w:rsidR="00B34684" w:rsidRPr="00B34684" w:rsidRDefault="00B34684" w:rsidP="00B34684">
      <w:pPr>
        <w:jc w:val="center"/>
        <w:rPr>
          <w:rFonts w:asciiTheme="majorHAnsi" w:eastAsia="Times New Roman" w:hAnsiTheme="majorHAnsi" w:cstheme="majorBidi"/>
          <w:color w:val="17365D" w:themeColor="text2" w:themeShade="BF"/>
          <w:spacing w:val="5"/>
          <w:kern w:val="36"/>
          <w:sz w:val="48"/>
          <w:szCs w:val="48"/>
          <w:u w:val="single"/>
          <w:lang w:eastAsia="en-GB"/>
        </w:rPr>
      </w:pPr>
    </w:p>
    <w:p w:rsidR="00B34684" w:rsidRPr="00B34684" w:rsidRDefault="00B34684" w:rsidP="00B34684">
      <w:pPr>
        <w:rPr>
          <w:rFonts w:eastAsia="Arial" w:cs="Arial"/>
          <w:sz w:val="22"/>
        </w:rPr>
      </w:pPr>
      <w:r w:rsidRPr="00B34684">
        <w:rPr>
          <w:rFonts w:eastAsia="Arial" w:cs="Arial"/>
          <w:sz w:val="22"/>
        </w:rPr>
        <w:t xml:space="preserve">Dogs bark or wag their tail, </w:t>
      </w:r>
      <w:hyperlink r:id="rId7" w:history="1">
        <w:r w:rsidRPr="00B34684">
          <w:rPr>
            <w:rStyle w:val="Hyperlink"/>
            <w:rFonts w:eastAsia="Arial" w:cs="Arial"/>
            <w:sz w:val="22"/>
          </w:rPr>
          <w:t>birds chirp</w:t>
        </w:r>
      </w:hyperlink>
      <w:r w:rsidRPr="00B34684">
        <w:rPr>
          <w:rFonts w:eastAsia="Arial" w:cs="Arial"/>
          <w:sz w:val="22"/>
        </w:rPr>
        <w:t xml:space="preserve">, dolphins </w:t>
      </w:r>
      <w:hyperlink r:id="rId8" w:history="1">
        <w:r w:rsidRPr="00B34684">
          <w:rPr>
            <w:rStyle w:val="Hyperlink"/>
            <w:rFonts w:eastAsia="Arial" w:cs="Arial"/>
            <w:sz w:val="22"/>
          </w:rPr>
          <w:t>create sounds at high frequencies</w:t>
        </w:r>
      </w:hyperlink>
      <w:r w:rsidRPr="00B34684">
        <w:rPr>
          <w:rFonts w:eastAsia="Arial" w:cs="Arial"/>
          <w:sz w:val="22"/>
        </w:rPr>
        <w:t xml:space="preserve">, whales sing, and </w:t>
      </w:r>
      <w:hyperlink r:id="rId9" w:history="1">
        <w:r w:rsidRPr="00B34684">
          <w:rPr>
            <w:rStyle w:val="Hyperlink"/>
            <w:rFonts w:eastAsia="Arial" w:cs="Arial"/>
            <w:sz w:val="22"/>
          </w:rPr>
          <w:t>apes use touch</w:t>
        </w:r>
      </w:hyperlink>
      <w:r w:rsidRPr="00B34684">
        <w:rPr>
          <w:rFonts w:eastAsia="Arial" w:cs="Arial"/>
          <w:sz w:val="22"/>
        </w:rPr>
        <w:t xml:space="preserve"> as ways to communicate. If you think about it for a minute, this is pretty amazing.</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What sets humans apart from animals is our ability to think and reason, as well as verbally speak. This is a powerful tool to have, and it can really make a difference in the world around us. All one has to do is look at the political landscape to see how language was used to help sway American voters.</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 xml:space="preserve">President Trump used the slogan “Make America Great Again.” This is not a new slogan, however. According to an </w:t>
      </w:r>
      <w:hyperlink r:id="rId10" w:history="1">
        <w:r w:rsidRPr="00B34684">
          <w:rPr>
            <w:rStyle w:val="Hyperlink"/>
            <w:rFonts w:eastAsia="Arial" w:cs="Arial"/>
            <w:sz w:val="22"/>
          </w:rPr>
          <w:t>NBC News article</w:t>
        </w:r>
      </w:hyperlink>
      <w:r w:rsidRPr="00B34684">
        <w:rPr>
          <w:rFonts w:eastAsia="Arial" w:cs="Arial"/>
          <w:sz w:val="22"/>
        </w:rPr>
        <w:t>, President Ronald Reagan used it in one of his campaign speeches. This is important to note because this one piece of language meant different things to different people. And in the case of Reagan and Trump, it got them into office because it struck a chord with voters that envisioned America as being great for their own separate reasons. This is the power of language. It can literally decide who leads the free world, which can be a good or bad thing depending on how you look at it. If language is so important, then why do we treat it so casually?</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 xml:space="preserve">Take, for example, how carelessly we communicate through email, text, and other electronic methods of communication. The way things are phrased can make a difference in how they are interpreted. When discussing the impact texting has on teens, </w:t>
      </w:r>
      <w:r w:rsidRPr="00B34684">
        <w:rPr>
          <w:rFonts w:eastAsia="Arial" w:cs="Arial"/>
          <w:sz w:val="22"/>
          <w:u w:val="single"/>
        </w:rPr>
        <w:t>Good Therapy</w:t>
      </w:r>
      <w:r w:rsidRPr="00B34684">
        <w:rPr>
          <w:rFonts w:eastAsia="Arial" w:cs="Arial"/>
          <w:sz w:val="22"/>
        </w:rPr>
        <w:t xml:space="preserve"> states, “Even worse, they may lose their ability to modify their tone and style depending upon who they talk to. Many employers complain that entry-level hires have no idea how to send a business email or </w:t>
      </w:r>
      <w:hyperlink r:id="rId11" w:history="1">
        <w:r w:rsidRPr="00B34684">
          <w:rPr>
            <w:rStyle w:val="Hyperlink"/>
            <w:rFonts w:eastAsia="Arial" w:cs="Arial"/>
            <w:sz w:val="22"/>
          </w:rPr>
          <w:t>communicate appropriately to superiors</w:t>
        </w:r>
      </w:hyperlink>
      <w:r w:rsidRPr="00B34684">
        <w:rPr>
          <w:rFonts w:eastAsia="Arial" w:cs="Arial"/>
          <w:sz w:val="22"/>
        </w:rPr>
        <w:t xml:space="preserve">.” Careless communication is changing our overall communication. How we use language matters, because there are many intricacies that can result in miscommunication if not used correctly in a workplace or social setting.  </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 xml:space="preserve">There are those who think that language is a symbolic </w:t>
      </w:r>
      <w:proofErr w:type="spellStart"/>
      <w:r w:rsidRPr="00B34684">
        <w:rPr>
          <w:rFonts w:eastAsia="Arial" w:cs="Arial"/>
          <w:sz w:val="22"/>
        </w:rPr>
        <w:t>behavior</w:t>
      </w:r>
      <w:proofErr w:type="spellEnd"/>
      <w:r w:rsidRPr="00B34684">
        <w:rPr>
          <w:rFonts w:eastAsia="Arial" w:cs="Arial"/>
          <w:sz w:val="22"/>
        </w:rPr>
        <w:t xml:space="preserve"> that allowed humans to express themselves through mediums such as art, religion, and science. This makes sense because you must first be able to articulate your message when it comes to these types of fields. In essence, language is at the </w:t>
      </w:r>
      <w:proofErr w:type="spellStart"/>
      <w:r w:rsidRPr="00B34684">
        <w:rPr>
          <w:rFonts w:eastAsia="Arial" w:cs="Arial"/>
          <w:sz w:val="22"/>
        </w:rPr>
        <w:t>center</w:t>
      </w:r>
      <w:proofErr w:type="spellEnd"/>
      <w:r w:rsidRPr="00B34684">
        <w:rPr>
          <w:rFonts w:eastAsia="Arial" w:cs="Arial"/>
          <w:sz w:val="22"/>
        </w:rPr>
        <w:t xml:space="preserve"> of everything we do.</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We use language in so many different forms. We use it when we are explaining how we want our hair cut, when interviewing for a job, to text, to email, and so much more. We use it during phone calls with friends and family, to express or find love, to flirt, make people laugh, reflect and express resentment, to explain something abstract in a concrete way, and so on.</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 xml:space="preserve">Philosophy tells us that language has </w:t>
      </w:r>
      <w:hyperlink r:id="rId12" w:history="1">
        <w:r w:rsidRPr="00B34684">
          <w:rPr>
            <w:rStyle w:val="Hyperlink"/>
            <w:rFonts w:eastAsia="Arial" w:cs="Arial"/>
            <w:sz w:val="22"/>
          </w:rPr>
          <w:t>many functions and forms</w:t>
        </w:r>
      </w:hyperlink>
      <w:r w:rsidRPr="00B34684">
        <w:rPr>
          <w:rFonts w:eastAsia="Arial" w:cs="Arial"/>
          <w:sz w:val="22"/>
        </w:rPr>
        <w:t>. From informing, to expressing, to directing, language allows us to do so many things beyond what body language alone can do.</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 xml:space="preserve">With these different forms of language, we can make friends, stay on top of global and local events, and even make enemies. In fact, in our everyday life, we take language for granted. We forget </w:t>
      </w:r>
      <w:hyperlink r:id="rId13" w:history="1">
        <w:r w:rsidRPr="00B34684">
          <w:rPr>
            <w:rStyle w:val="Hyperlink"/>
            <w:rFonts w:eastAsia="Arial" w:cs="Arial"/>
            <w:sz w:val="22"/>
          </w:rPr>
          <w:t>what it takes to learn a language</w:t>
        </w:r>
      </w:hyperlink>
      <w:r w:rsidRPr="00B34684">
        <w:rPr>
          <w:rFonts w:eastAsia="Arial" w:cs="Arial"/>
          <w:sz w:val="22"/>
        </w:rPr>
        <w:t xml:space="preserve"> and just how vital it is for adults to use correct language around children. According to </w:t>
      </w:r>
      <w:hyperlink r:id="rId14" w:history="1">
        <w:r w:rsidRPr="00B34684">
          <w:rPr>
            <w:rStyle w:val="Hyperlink"/>
            <w:rFonts w:eastAsia="Arial" w:cs="Arial"/>
            <w:sz w:val="22"/>
          </w:rPr>
          <w:t>Scholastic</w:t>
        </w:r>
      </w:hyperlink>
      <w:r w:rsidRPr="00B34684">
        <w:rPr>
          <w:rFonts w:eastAsia="Arial" w:cs="Arial"/>
          <w:sz w:val="22"/>
        </w:rPr>
        <w:t>, “</w:t>
      </w:r>
      <w:r w:rsidRPr="00B34684">
        <w:rPr>
          <w:rFonts w:eastAsia="Arial" w:cs="Arial"/>
          <w:sz w:val="22"/>
          <w:highlight w:val="white"/>
        </w:rPr>
        <w:t>Language acquisition is a product of active, repetitive, and complex learning. The child's brain is learning and changing more during language acquisition in the first six years of life than during any other cognitive ability he is working to acquire. How much easier this learning process can be for children when adults are active participants!” Not only did it take us an amazing amount of time and energy to produce and use language, but as adults, how we use it around our children or friends’ children is paramount to them learning how to use it correctly. This is just another reason not to approach language so casually.</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 xml:space="preserve">Language is also a tie that binds. It reaches across demographics, socioeconomics, and cultures. No matter what your situation is in life, you are destined to acquire at least one language; although the majority of the world’s nearly 7 billion people will grow up speaking two or more languages. By 5 years of age each normally developing child is a linguistic genius, but they will continue learning their mother tongue throughout their lives. According to </w:t>
      </w:r>
      <w:hyperlink r:id="rId15" w:history="1">
        <w:proofErr w:type="spellStart"/>
        <w:r w:rsidRPr="00B34684">
          <w:rPr>
            <w:rStyle w:val="Hyperlink"/>
            <w:rFonts w:eastAsia="Arial" w:cs="Arial"/>
            <w:sz w:val="22"/>
          </w:rPr>
          <w:t>Galding</w:t>
        </w:r>
        <w:proofErr w:type="spellEnd"/>
      </w:hyperlink>
      <w:r w:rsidRPr="00B34684">
        <w:rPr>
          <w:rFonts w:eastAsia="Arial" w:cs="Arial"/>
          <w:sz w:val="22"/>
        </w:rPr>
        <w:t>, the amount of languages in the United States alone backs up the fact that many people speak many languages.</w:t>
      </w:r>
    </w:p>
    <w:p w:rsidR="00B34684" w:rsidRPr="00B34684" w:rsidRDefault="00B34684" w:rsidP="00B34684">
      <w:pPr>
        <w:rPr>
          <w:rFonts w:eastAsia="Arial" w:cs="Arial"/>
          <w:sz w:val="22"/>
        </w:rPr>
      </w:pPr>
    </w:p>
    <w:p w:rsidR="00B34684" w:rsidRPr="00B34684" w:rsidRDefault="00B34684" w:rsidP="00B34684">
      <w:pPr>
        <w:widowControl w:val="0"/>
        <w:numPr>
          <w:ilvl w:val="0"/>
          <w:numId w:val="1"/>
        </w:numPr>
        <w:spacing w:before="60" w:after="60"/>
        <w:ind w:hanging="360"/>
        <w:contextualSpacing/>
        <w:rPr>
          <w:rFonts w:eastAsia="Cambria" w:cs="Arial"/>
          <w:sz w:val="22"/>
        </w:rPr>
      </w:pPr>
      <w:r w:rsidRPr="00B34684">
        <w:rPr>
          <w:rFonts w:eastAsia="Arial" w:cs="Arial"/>
          <w:sz w:val="22"/>
        </w:rPr>
        <w:t>Number of languages spoken in the US: 311.</w:t>
      </w:r>
    </w:p>
    <w:p w:rsidR="00B34684" w:rsidRPr="00B34684" w:rsidRDefault="00B34684" w:rsidP="00B34684">
      <w:pPr>
        <w:widowControl w:val="0"/>
        <w:numPr>
          <w:ilvl w:val="0"/>
          <w:numId w:val="1"/>
        </w:numPr>
        <w:spacing w:before="60" w:after="60"/>
        <w:ind w:hanging="360"/>
        <w:contextualSpacing/>
        <w:rPr>
          <w:rFonts w:cs="Arial"/>
          <w:sz w:val="22"/>
        </w:rPr>
      </w:pPr>
      <w:r w:rsidRPr="00B34684">
        <w:rPr>
          <w:rFonts w:eastAsia="Arial" w:cs="Arial"/>
          <w:sz w:val="22"/>
        </w:rPr>
        <w:t>Those languages indigenous to the US: 162</w:t>
      </w:r>
    </w:p>
    <w:p w:rsidR="00B34684" w:rsidRPr="00B34684" w:rsidRDefault="00B34684" w:rsidP="00B34684">
      <w:pPr>
        <w:widowControl w:val="0"/>
        <w:numPr>
          <w:ilvl w:val="0"/>
          <w:numId w:val="1"/>
        </w:numPr>
        <w:spacing w:before="60" w:after="60"/>
        <w:ind w:hanging="360"/>
        <w:contextualSpacing/>
        <w:rPr>
          <w:rFonts w:cs="Arial"/>
          <w:sz w:val="22"/>
        </w:rPr>
      </w:pPr>
      <w:r w:rsidRPr="00B34684">
        <w:rPr>
          <w:rFonts w:eastAsia="Arial" w:cs="Arial"/>
          <w:sz w:val="22"/>
        </w:rPr>
        <w:t>Those that are immigrant languages: 149</w:t>
      </w:r>
    </w:p>
    <w:p w:rsidR="00B34684" w:rsidRPr="00B34684" w:rsidRDefault="00B34684" w:rsidP="00B34684">
      <w:pPr>
        <w:widowControl w:val="0"/>
        <w:numPr>
          <w:ilvl w:val="0"/>
          <w:numId w:val="1"/>
        </w:numPr>
        <w:spacing w:before="60" w:after="60"/>
        <w:ind w:hanging="360"/>
        <w:contextualSpacing/>
        <w:rPr>
          <w:rFonts w:cs="Arial"/>
          <w:sz w:val="22"/>
        </w:rPr>
      </w:pPr>
      <w:r w:rsidRPr="00B34684">
        <w:rPr>
          <w:rFonts w:eastAsia="Arial" w:cs="Arial"/>
          <w:sz w:val="22"/>
        </w:rPr>
        <w:t>There are 14 million households in the US where English is not the primary language.</w:t>
      </w:r>
    </w:p>
    <w:p w:rsidR="00B34684" w:rsidRPr="00B34684" w:rsidRDefault="00B34684" w:rsidP="00B34684">
      <w:pPr>
        <w:spacing w:before="60" w:after="60"/>
        <w:rPr>
          <w:rFonts w:eastAsia="Arial" w:cs="Arial"/>
          <w:sz w:val="22"/>
        </w:rPr>
      </w:pPr>
    </w:p>
    <w:p w:rsidR="00B34684" w:rsidRPr="00B34684" w:rsidRDefault="00B34684" w:rsidP="00B34684">
      <w:pPr>
        <w:spacing w:before="60" w:after="60"/>
        <w:rPr>
          <w:rFonts w:eastAsia="Arial" w:cs="Arial"/>
          <w:sz w:val="22"/>
        </w:rPr>
      </w:pPr>
      <w:r w:rsidRPr="00B34684">
        <w:rPr>
          <w:rFonts w:eastAsia="Arial" w:cs="Arial"/>
          <w:sz w:val="22"/>
        </w:rPr>
        <w:t xml:space="preserve">Language, no matter what tongue, is universal to us all. We should treat it with more respect rather than boil it down to </w:t>
      </w:r>
      <w:proofErr w:type="spellStart"/>
      <w:r w:rsidRPr="00B34684">
        <w:rPr>
          <w:rFonts w:eastAsia="Arial" w:cs="Arial"/>
          <w:sz w:val="22"/>
        </w:rPr>
        <w:t>emojis</w:t>
      </w:r>
      <w:proofErr w:type="spellEnd"/>
      <w:r w:rsidRPr="00B34684">
        <w:rPr>
          <w:rFonts w:eastAsia="Arial" w:cs="Arial"/>
          <w:sz w:val="22"/>
        </w:rPr>
        <w:t xml:space="preserve"> and shorthand texts or otherwise misuse it for personal gain.</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Languages are a fabric of our daily lives, so much so that we do not realize how ingrained it is. We forget that without it, it would take us longer to order our food, go to the bank, hold meetings, and get information across. Language is a well-developed means of encoding and transmitting complex and subtle ideas in simple yet effective ways.</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 xml:space="preserve">This encoding process lets us externalize our thoughts. This allows us to express our needs, feelings, wishes, regrets, and more. </w:t>
      </w:r>
      <w:hyperlink r:id="rId16" w:history="1">
        <w:r w:rsidRPr="00B34684">
          <w:rPr>
            <w:rStyle w:val="Hyperlink"/>
            <w:rFonts w:eastAsia="Arial" w:cs="Arial"/>
            <w:sz w:val="22"/>
          </w:rPr>
          <w:t xml:space="preserve">The Linguistic </w:t>
        </w:r>
      </w:hyperlink>
      <w:hyperlink r:id="rId17" w:history="1">
        <w:r w:rsidRPr="00B34684">
          <w:rPr>
            <w:rStyle w:val="Hyperlink"/>
            <w:rFonts w:eastAsia="Arial" w:cs="Arial"/>
            <w:sz w:val="22"/>
          </w:rPr>
          <w:t>Society of America</w:t>
        </w:r>
      </w:hyperlink>
      <w:r w:rsidRPr="00B34684">
        <w:rPr>
          <w:rFonts w:eastAsia="Arial" w:cs="Arial"/>
          <w:sz w:val="22"/>
        </w:rPr>
        <w:t xml:space="preserve"> said it best:</w:t>
      </w:r>
    </w:p>
    <w:p w:rsidR="00B34684" w:rsidRPr="00B34684" w:rsidRDefault="00B34684" w:rsidP="00B34684">
      <w:pPr>
        <w:rPr>
          <w:rFonts w:eastAsia="Arial" w:cs="Arial"/>
          <w:sz w:val="22"/>
        </w:rPr>
      </w:pPr>
    </w:p>
    <w:p w:rsidR="00B34684" w:rsidRPr="00B34684" w:rsidRDefault="00B34684" w:rsidP="00B34684">
      <w:pPr>
        <w:jc w:val="both"/>
        <w:rPr>
          <w:rFonts w:eastAsia="Arial" w:cs="Arial"/>
          <w:i/>
          <w:sz w:val="22"/>
        </w:rPr>
      </w:pPr>
      <w:r w:rsidRPr="00B34684">
        <w:rPr>
          <w:rFonts w:eastAsia="Arial" w:cs="Arial"/>
          <w:sz w:val="22"/>
        </w:rPr>
        <w:t>“</w:t>
      </w:r>
      <w:r w:rsidRPr="00B34684">
        <w:rPr>
          <w:rFonts w:eastAsia="Arial" w:cs="Arial"/>
          <w:i/>
          <w:sz w:val="22"/>
        </w:rPr>
        <w:t>And what an amazing development this was! No other natural communication system is like human language. Human language can express thoughts on an unlimited number of topics (the weather, the war, the past, the future, mathematics, gossip, fairy tales, how to fix the sink...). It can be used not just to convey information, but to solicit information (questions) and to give orders. Unlike any other animal communication system, it contains an expression for negation—what is not the case. Every human language has a vocabulary of tens of thousands of words, built up from several dozen speech sounds. Speakers can build an unlimited number of phrases and sentences out of words plus a smallish collection of prefixes and suffixes, and the meanings of sentences are built from the meanings of the individual words. What is still more remarkable is that every normal child learns the whole system from hearing others use it.”</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Language is literally at the core of our human existence and touches every aspect of our lives. Thus, we need to start using it with more care and consideration.</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 xml:space="preserve">Politics and daily life aside, language also dictates life decisions. From wedding vows, to negotiating long-term contracts, to negotiating a long-term mortgage, language is at the </w:t>
      </w:r>
      <w:proofErr w:type="spellStart"/>
      <w:r w:rsidRPr="00B34684">
        <w:rPr>
          <w:rFonts w:eastAsia="Arial" w:cs="Arial"/>
          <w:sz w:val="22"/>
        </w:rPr>
        <w:t>center</w:t>
      </w:r>
      <w:proofErr w:type="spellEnd"/>
      <w:r w:rsidRPr="00B34684">
        <w:rPr>
          <w:rFonts w:eastAsia="Arial" w:cs="Arial"/>
          <w:sz w:val="22"/>
        </w:rPr>
        <w:t xml:space="preserve"> of it all. Take marriage, for example. When you say “I do,” you are agreeing to a marital contract written with specific clauses. If someone in the marriage commits adultery, the marriage contract you verbally agreed to is explicitly broken. That is the power of words, no matter the country or religious belief. </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Language is also used through everyday expressions such as “Please shut the door.” This is a request. In this case, someone is using language to have a need met. Language, therefore, is used</w:t>
      </w:r>
      <w:r w:rsidRPr="00B34684">
        <w:rPr>
          <w:rFonts w:eastAsia="Arial" w:cs="Arial"/>
          <w:sz w:val="22"/>
        </w:rPr>
        <w:t xml:space="preserve"> </w:t>
      </w:r>
      <w:r w:rsidRPr="00B34684">
        <w:rPr>
          <w:rFonts w:eastAsia="Arial" w:cs="Arial"/>
          <w:sz w:val="22"/>
        </w:rPr>
        <w:t xml:space="preserve">to give commands and </w:t>
      </w:r>
      <w:proofErr w:type="spellStart"/>
      <w:r w:rsidRPr="00B34684">
        <w:rPr>
          <w:rFonts w:eastAsia="Arial" w:cs="Arial"/>
          <w:sz w:val="22"/>
        </w:rPr>
        <w:t>fulfill</w:t>
      </w:r>
      <w:proofErr w:type="spellEnd"/>
      <w:r w:rsidRPr="00B34684">
        <w:rPr>
          <w:rFonts w:eastAsia="Arial" w:cs="Arial"/>
          <w:sz w:val="22"/>
        </w:rPr>
        <w:t xml:space="preserve"> needs. Even basic needs like asking when dinner will be ready are expressed using language.</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In addition, language is used to describe the same thing in different ways. Different perspectives can confuse an issue. For example, one may call someone an activist, while another may call them a traitor. One may call someone a misogynist pig for marrying more than one woman, while another may call them a polygamist. Language can be powerful because it carries different meanings to different people.</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 xml:space="preserve">There is a saying that goes, “Do what I do and not what I say.” This could not be further from the truth. What you say carries weight. According to </w:t>
      </w:r>
      <w:hyperlink r:id="rId18" w:history="1">
        <w:r w:rsidRPr="00B34684">
          <w:rPr>
            <w:rStyle w:val="Hyperlink"/>
            <w:rFonts w:eastAsia="Arial" w:cs="Arial"/>
            <w:sz w:val="22"/>
          </w:rPr>
          <w:t>Inc</w:t>
        </w:r>
      </w:hyperlink>
      <w:r w:rsidRPr="00B34684">
        <w:rPr>
          <w:rFonts w:eastAsia="Arial" w:cs="Arial"/>
          <w:sz w:val="22"/>
        </w:rPr>
        <w:t>., “</w:t>
      </w:r>
      <w:r w:rsidRPr="00B34684">
        <w:rPr>
          <w:rFonts w:eastAsia="Arial" w:cs="Arial"/>
          <w:sz w:val="22"/>
          <w:highlight w:val="white"/>
        </w:rPr>
        <w:t>We can choose to use this force constructively—we can encourage, praise, nurture, champion, and support. Or, we can use words destructively—by choosing to discourage, intimidate, prevent, unnerve, or crush.” Words have tremendous power.</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Language allows us to explore the world around us. It is how we learn to explain how different foods taste, what things look and feel like, where things are, and how things sound. It lets us communicate and navigate our way through different parts of our world, big or small. It allows us to know what roads to take, what flights to catch, what hotels to stay in, and how to navigate the physical world around us.</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sz w:val="22"/>
        </w:rPr>
        <w:t>Moreover, language allows us to stay connected to our own kin and clan.  Since each cultural group and family has its own language, words are a way for them to keep their culture alive. Language allows families to have their own special forms of communication.</w:t>
      </w:r>
    </w:p>
    <w:p w:rsidR="00B34684" w:rsidRPr="00B34684" w:rsidRDefault="00B34684" w:rsidP="00B34684">
      <w:pPr>
        <w:rPr>
          <w:rFonts w:eastAsia="Arial" w:cs="Arial"/>
          <w:sz w:val="22"/>
        </w:rPr>
      </w:pPr>
    </w:p>
    <w:p w:rsidR="005929DA" w:rsidRPr="00B34684" w:rsidRDefault="00B34684" w:rsidP="00B34684">
      <w:pPr>
        <w:rPr>
          <w:rFonts w:eastAsia="Arial" w:cs="Arial"/>
          <w:sz w:val="22"/>
        </w:rPr>
      </w:pPr>
      <w:r w:rsidRPr="00B34684">
        <w:rPr>
          <w:rFonts w:eastAsia="Arial" w:cs="Arial"/>
          <w:sz w:val="22"/>
        </w:rPr>
        <w:t xml:space="preserve">As you can see, when combined with body language, our ability to speak is a powerful tool that we cannot take for granted. It helps us form policy, get work done, make friends, connect to subcultures, </w:t>
      </w:r>
      <w:r w:rsidRPr="00B34684">
        <w:rPr>
          <w:rFonts w:eastAsia="Arial" w:cs="Arial"/>
          <w:sz w:val="22"/>
          <w:highlight w:val="white"/>
        </w:rPr>
        <w:t>explore our world, teach our children, and so much more</w:t>
      </w:r>
      <w:r w:rsidRPr="00B34684">
        <w:rPr>
          <w:rFonts w:eastAsia="Arial" w:cs="Arial"/>
          <w:sz w:val="22"/>
        </w:rPr>
        <w:t>.</w:t>
      </w:r>
    </w:p>
    <w:p w:rsidR="00B34684" w:rsidRPr="00B34684" w:rsidRDefault="00B34684" w:rsidP="00B34684">
      <w:pPr>
        <w:rPr>
          <w:rFonts w:eastAsia="Arial" w:cs="Arial"/>
          <w:sz w:val="22"/>
        </w:rPr>
      </w:pPr>
    </w:p>
    <w:p w:rsidR="00B34684" w:rsidRPr="00B34684" w:rsidRDefault="00B34684" w:rsidP="00B34684">
      <w:pPr>
        <w:rPr>
          <w:rFonts w:eastAsia="Arial" w:cs="Arial"/>
          <w:sz w:val="22"/>
        </w:rPr>
      </w:pPr>
      <w:r w:rsidRPr="00B34684">
        <w:rPr>
          <w:rFonts w:eastAsia="Arial" w:cs="Arial"/>
          <w:i/>
          <w:sz w:val="22"/>
        </w:rPr>
        <w:t>Words are singularly the most powerful force available to humanity. We can choose to use this force constructively with words of encouragement, or destructively using words of despair. Words have energy and power with the ability to help, to heal, to hinder, to hurt, to harm, to humiliate and to humble</w:t>
      </w:r>
      <w:r w:rsidRPr="00B34684">
        <w:rPr>
          <w:rFonts w:eastAsia="Arial" w:cs="Arial"/>
          <w:i/>
          <w:sz w:val="22"/>
        </w:rPr>
        <w:t>. -</w:t>
      </w:r>
      <w:r w:rsidRPr="00B34684">
        <w:rPr>
          <w:rFonts w:eastAsia="Arial" w:cs="Arial"/>
          <w:b/>
          <w:i/>
          <w:sz w:val="22"/>
          <w:lang w:val="es-MX"/>
        </w:rPr>
        <w:t xml:space="preserve"> </w:t>
      </w:r>
      <w:proofErr w:type="spellStart"/>
      <w:r w:rsidRPr="00B34684">
        <w:rPr>
          <w:rFonts w:eastAsia="Arial" w:cs="Arial"/>
          <w:b/>
          <w:i/>
          <w:sz w:val="22"/>
          <w:lang w:val="es-MX"/>
        </w:rPr>
        <w:t>Yehuda</w:t>
      </w:r>
      <w:proofErr w:type="spellEnd"/>
      <w:r w:rsidRPr="00B34684">
        <w:rPr>
          <w:rFonts w:eastAsia="Arial" w:cs="Arial"/>
          <w:b/>
          <w:i/>
          <w:sz w:val="22"/>
          <w:lang w:val="es-MX"/>
        </w:rPr>
        <w:t xml:space="preserve"> </w:t>
      </w:r>
      <w:proofErr w:type="spellStart"/>
      <w:r w:rsidRPr="00B34684">
        <w:rPr>
          <w:rFonts w:eastAsia="Arial" w:cs="Arial"/>
          <w:b/>
          <w:i/>
          <w:sz w:val="22"/>
          <w:lang w:val="es-MX"/>
        </w:rPr>
        <w:t>Berg</w:t>
      </w:r>
      <w:proofErr w:type="spellEnd"/>
    </w:p>
    <w:p w:rsidR="006412B7" w:rsidRPr="00B34684" w:rsidRDefault="006412B7" w:rsidP="00EC5572">
      <w:pPr>
        <w:rPr>
          <w:rFonts w:cs="Arial"/>
          <w:sz w:val="22"/>
        </w:rPr>
      </w:pPr>
    </w:p>
    <w:p w:rsidR="00B34684" w:rsidRPr="00B34684" w:rsidRDefault="00B34684" w:rsidP="00B34684">
      <w:pPr>
        <w:rPr>
          <w:rFonts w:eastAsia="Arial" w:cs="Arial"/>
          <w:b/>
          <w:sz w:val="22"/>
          <w:u w:val="single"/>
          <w:lang w:val="es-MX"/>
        </w:rPr>
      </w:pPr>
      <w:proofErr w:type="spellStart"/>
      <w:r w:rsidRPr="00B34684">
        <w:rPr>
          <w:rFonts w:eastAsia="Arial" w:cs="Arial"/>
          <w:b/>
          <w:sz w:val="22"/>
          <w:u w:val="single"/>
          <w:lang w:val="es-MX"/>
        </w:rPr>
        <w:t>Sources</w:t>
      </w:r>
      <w:proofErr w:type="spellEnd"/>
      <w:r w:rsidRPr="00B34684">
        <w:rPr>
          <w:rFonts w:eastAsia="Arial" w:cs="Arial"/>
          <w:b/>
          <w:sz w:val="22"/>
          <w:u w:val="single"/>
          <w:lang w:val="es-MX"/>
        </w:rPr>
        <w:t>:</w:t>
      </w:r>
    </w:p>
    <w:p w:rsidR="00B34684" w:rsidRPr="00B34684" w:rsidRDefault="00B34684" w:rsidP="00B34684">
      <w:pPr>
        <w:rPr>
          <w:rFonts w:eastAsia="Arial" w:cs="Arial"/>
          <w:sz w:val="22"/>
          <w:lang w:val="es-MX"/>
        </w:rPr>
      </w:pPr>
      <w:bookmarkStart w:id="0" w:name="_zie7x9lv4vq1"/>
      <w:bookmarkEnd w:id="0"/>
    </w:p>
    <w:bookmarkStart w:id="1" w:name="_5a9gir6zyc2i"/>
    <w:bookmarkEnd w:id="1"/>
    <w:p w:rsidR="00B34684" w:rsidRPr="00B34684" w:rsidRDefault="00B34684" w:rsidP="00B34684">
      <w:pPr>
        <w:rPr>
          <w:rFonts w:eastAsia="Arial" w:cs="Arial"/>
          <w:sz w:val="22"/>
          <w:lang w:val="es-MX"/>
        </w:rPr>
      </w:pPr>
      <w:r w:rsidRPr="00B34684">
        <w:rPr>
          <w:rFonts w:cs="Arial"/>
          <w:sz w:val="22"/>
        </w:rPr>
        <w:fldChar w:fldCharType="begin"/>
      </w:r>
      <w:r w:rsidRPr="00B34684">
        <w:rPr>
          <w:rFonts w:cs="Arial"/>
          <w:sz w:val="22"/>
        </w:rPr>
        <w:instrText xml:space="preserve"> HYPERLINK "http://www.wildernesscollege.com/bird-communication.html" </w:instrText>
      </w:r>
      <w:r w:rsidRPr="00B34684">
        <w:rPr>
          <w:rFonts w:cs="Arial"/>
          <w:sz w:val="22"/>
        </w:rPr>
        <w:fldChar w:fldCharType="separate"/>
      </w:r>
      <w:r w:rsidRPr="00B34684">
        <w:rPr>
          <w:rStyle w:val="Hyperlink"/>
          <w:rFonts w:eastAsia="Arial" w:cs="Arial"/>
          <w:sz w:val="22"/>
          <w:lang w:val="es-MX"/>
        </w:rPr>
        <w:t>http://www.wildernesscollege.com/bird-communication.html</w:t>
      </w:r>
      <w:r w:rsidRPr="00B34684">
        <w:rPr>
          <w:rFonts w:cs="Arial"/>
          <w:sz w:val="22"/>
        </w:rPr>
        <w:fldChar w:fldCharType="end"/>
      </w:r>
    </w:p>
    <w:p w:rsidR="00B34684" w:rsidRPr="00B34684" w:rsidRDefault="00B34684" w:rsidP="00B34684">
      <w:pPr>
        <w:rPr>
          <w:rFonts w:eastAsia="Arial" w:cs="Arial"/>
          <w:sz w:val="22"/>
          <w:lang w:val="es-MX"/>
        </w:rPr>
      </w:pPr>
      <w:bookmarkStart w:id="2" w:name="_84ugug1vfjae"/>
      <w:bookmarkEnd w:id="2"/>
    </w:p>
    <w:bookmarkStart w:id="3" w:name="_m0hdg5vosmxc"/>
    <w:bookmarkEnd w:id="3"/>
    <w:p w:rsidR="00B34684" w:rsidRPr="00B34684" w:rsidRDefault="00B34684" w:rsidP="00B34684">
      <w:pPr>
        <w:rPr>
          <w:rFonts w:eastAsia="Arial" w:cs="Arial"/>
          <w:sz w:val="22"/>
          <w:lang w:val="es-MX"/>
        </w:rPr>
      </w:pPr>
      <w:r w:rsidRPr="00B34684">
        <w:rPr>
          <w:rFonts w:cs="Arial"/>
          <w:sz w:val="22"/>
        </w:rPr>
        <w:fldChar w:fldCharType="begin"/>
      </w:r>
      <w:r w:rsidRPr="00B34684">
        <w:rPr>
          <w:rFonts w:cs="Arial"/>
          <w:sz w:val="22"/>
        </w:rPr>
        <w:instrText xml:space="preserve"> HYPERLINK "http://us.whales.org/faqs/facts-about-whales-and-dolphins/how-do-whales-dolphins-and-porpoises-communicate-with-each" </w:instrText>
      </w:r>
      <w:r w:rsidRPr="00B34684">
        <w:rPr>
          <w:rFonts w:cs="Arial"/>
          <w:sz w:val="22"/>
        </w:rPr>
        <w:fldChar w:fldCharType="separate"/>
      </w:r>
      <w:r w:rsidRPr="00B34684">
        <w:rPr>
          <w:rStyle w:val="Hyperlink"/>
          <w:rFonts w:eastAsia="Arial" w:cs="Arial"/>
          <w:sz w:val="22"/>
          <w:lang w:val="es-MX"/>
        </w:rPr>
        <w:t>http://us.whales.org/faqs/facts-about-whales-and-dolphins/how-do-whales-dolphins-and-porpoises-communicate-with-each</w:t>
      </w:r>
      <w:r w:rsidRPr="00B34684">
        <w:rPr>
          <w:rFonts w:cs="Arial"/>
          <w:sz w:val="22"/>
        </w:rPr>
        <w:fldChar w:fldCharType="end"/>
      </w:r>
    </w:p>
    <w:p w:rsidR="00B34684" w:rsidRPr="00B34684" w:rsidRDefault="00B34684" w:rsidP="00B34684">
      <w:pPr>
        <w:rPr>
          <w:rFonts w:eastAsia="Arial" w:cs="Arial"/>
          <w:sz w:val="22"/>
          <w:lang w:val="es-MX"/>
        </w:rPr>
      </w:pPr>
      <w:bookmarkStart w:id="4" w:name="_ia5qtj1gc2ds"/>
      <w:bookmarkEnd w:id="4"/>
    </w:p>
    <w:p w:rsidR="00B34684" w:rsidRPr="00B34684" w:rsidRDefault="00B34684" w:rsidP="00B34684">
      <w:pPr>
        <w:rPr>
          <w:rFonts w:eastAsia="Arial" w:cs="Arial"/>
          <w:sz w:val="22"/>
          <w:lang w:val="es-MX"/>
        </w:rPr>
      </w:pPr>
      <w:hyperlink r:id="rId19" w:history="1">
        <w:r w:rsidRPr="00B34684">
          <w:rPr>
            <w:rStyle w:val="Hyperlink"/>
            <w:rFonts w:eastAsia="Arial" w:cs="Arial"/>
            <w:sz w:val="22"/>
            <w:lang w:val="es-MX"/>
          </w:rPr>
          <w:t>http://anthro.palomar.edu/behavior/behave_4.htm</w:t>
        </w:r>
      </w:hyperlink>
    </w:p>
    <w:p w:rsidR="00B34684" w:rsidRPr="00B34684" w:rsidRDefault="00B34684" w:rsidP="00B34684">
      <w:pPr>
        <w:rPr>
          <w:rFonts w:eastAsia="Arial" w:cs="Arial"/>
          <w:sz w:val="22"/>
          <w:lang w:val="es-MX"/>
        </w:rPr>
      </w:pPr>
    </w:p>
    <w:p w:rsidR="00B34684" w:rsidRPr="00B34684" w:rsidRDefault="00B34684" w:rsidP="00B34684">
      <w:pPr>
        <w:rPr>
          <w:rFonts w:eastAsia="Arial" w:cs="Arial"/>
          <w:sz w:val="22"/>
          <w:lang w:val="es-MX"/>
        </w:rPr>
      </w:pPr>
      <w:hyperlink r:id="rId20" w:history="1">
        <w:r w:rsidRPr="00B34684">
          <w:rPr>
            <w:rStyle w:val="Hyperlink"/>
            <w:rFonts w:eastAsia="Arial" w:cs="Arial"/>
            <w:sz w:val="22"/>
            <w:lang w:val="es-MX"/>
          </w:rPr>
          <w:t>http://www.nbcnews.com/politics/2016-election/make-america-great-again-who-said-it-first-n645716</w:t>
        </w:r>
      </w:hyperlink>
    </w:p>
    <w:p w:rsidR="00B34684" w:rsidRPr="00B34684" w:rsidRDefault="00B34684" w:rsidP="00B34684">
      <w:pPr>
        <w:rPr>
          <w:rFonts w:eastAsia="Arial" w:cs="Arial"/>
          <w:sz w:val="22"/>
          <w:lang w:val="es-MX"/>
        </w:rPr>
      </w:pPr>
    </w:p>
    <w:p w:rsidR="00B34684" w:rsidRPr="00B34684" w:rsidRDefault="00B34684" w:rsidP="00B34684">
      <w:pPr>
        <w:rPr>
          <w:rFonts w:eastAsia="Arial" w:cs="Arial"/>
          <w:sz w:val="22"/>
          <w:lang w:val="es-MX"/>
        </w:rPr>
      </w:pPr>
      <w:hyperlink r:id="rId21" w:history="1">
        <w:r w:rsidRPr="00B34684">
          <w:rPr>
            <w:rStyle w:val="Hyperlink"/>
            <w:rFonts w:eastAsia="Arial" w:cs="Arial"/>
            <w:sz w:val="22"/>
            <w:lang w:val="es-MX"/>
          </w:rPr>
          <w:t>http://www.goodtherapy.org/blog/texting-teens-adults-communication-0726126</w:t>
        </w:r>
      </w:hyperlink>
    </w:p>
    <w:p w:rsidR="00B34684" w:rsidRPr="00B34684" w:rsidRDefault="00B34684" w:rsidP="00B34684">
      <w:pPr>
        <w:rPr>
          <w:rFonts w:eastAsia="Arial" w:cs="Arial"/>
          <w:sz w:val="22"/>
          <w:lang w:val="es-MX"/>
        </w:rPr>
      </w:pPr>
    </w:p>
    <w:p w:rsidR="00B34684" w:rsidRPr="00B34684" w:rsidRDefault="00B34684" w:rsidP="00B34684">
      <w:pPr>
        <w:rPr>
          <w:rFonts w:eastAsia="Arial" w:cs="Arial"/>
          <w:sz w:val="22"/>
          <w:lang w:val="es-MX"/>
        </w:rPr>
      </w:pPr>
      <w:hyperlink r:id="rId22" w:history="1">
        <w:r w:rsidRPr="00B34684">
          <w:rPr>
            <w:rStyle w:val="Hyperlink"/>
            <w:rFonts w:eastAsia="Arial" w:cs="Arial"/>
            <w:sz w:val="22"/>
            <w:lang w:val="es-MX"/>
          </w:rPr>
          <w:t>http://philosophy.lander.edu/logic/form_lang.html</w:t>
        </w:r>
      </w:hyperlink>
    </w:p>
    <w:p w:rsidR="00B34684" w:rsidRPr="00B34684" w:rsidRDefault="00B34684" w:rsidP="00B34684">
      <w:pPr>
        <w:rPr>
          <w:rFonts w:eastAsia="Arial" w:cs="Arial"/>
          <w:sz w:val="22"/>
          <w:lang w:val="es-MX"/>
        </w:rPr>
      </w:pPr>
    </w:p>
    <w:p w:rsidR="00B34684" w:rsidRPr="00B34684" w:rsidRDefault="00B34684" w:rsidP="00B34684">
      <w:pPr>
        <w:rPr>
          <w:rFonts w:eastAsia="Arial" w:cs="Arial"/>
          <w:sz w:val="22"/>
          <w:lang w:val="es-MX"/>
        </w:rPr>
      </w:pPr>
      <w:hyperlink r:id="rId23" w:history="1">
        <w:r w:rsidRPr="00B34684">
          <w:rPr>
            <w:rStyle w:val="Hyperlink"/>
            <w:rFonts w:eastAsia="Arial" w:cs="Arial"/>
            <w:sz w:val="22"/>
            <w:lang w:val="es-MX"/>
          </w:rPr>
          <w:t>https://www.scholastic.com/teachers/articles/teaching-content/how-young-children-learn-language/</w:t>
        </w:r>
      </w:hyperlink>
    </w:p>
    <w:p w:rsidR="00B34684" w:rsidRPr="00B34684" w:rsidRDefault="00B34684" w:rsidP="00B34684">
      <w:pPr>
        <w:rPr>
          <w:rFonts w:eastAsia="Arial" w:cs="Arial"/>
          <w:sz w:val="22"/>
          <w:lang w:val="es-MX"/>
        </w:rPr>
      </w:pPr>
    </w:p>
    <w:p w:rsidR="00B34684" w:rsidRPr="00B34684" w:rsidRDefault="00B34684" w:rsidP="00B34684">
      <w:pPr>
        <w:rPr>
          <w:rFonts w:eastAsia="Arial" w:cs="Arial"/>
          <w:sz w:val="22"/>
          <w:lang w:val="es-MX"/>
        </w:rPr>
      </w:pPr>
      <w:hyperlink r:id="rId24" w:history="1">
        <w:r w:rsidRPr="00B34684">
          <w:rPr>
            <w:rStyle w:val="Hyperlink"/>
            <w:rFonts w:eastAsia="Arial" w:cs="Arial"/>
            <w:sz w:val="22"/>
            <w:lang w:val="es-MX"/>
          </w:rPr>
          <w:t>http://gadling.com/2007/09/30/how-many-languages-are-spoken-in-the-u-s-exactly/</w:t>
        </w:r>
      </w:hyperlink>
    </w:p>
    <w:p w:rsidR="00B34684" w:rsidRPr="00B34684" w:rsidRDefault="00B34684" w:rsidP="00B34684">
      <w:pPr>
        <w:rPr>
          <w:rFonts w:eastAsia="Arial" w:cs="Arial"/>
          <w:sz w:val="22"/>
          <w:lang w:val="es-MX"/>
        </w:rPr>
      </w:pPr>
    </w:p>
    <w:p w:rsidR="00B34684" w:rsidRPr="00B34684" w:rsidRDefault="00B34684" w:rsidP="00B34684">
      <w:pPr>
        <w:rPr>
          <w:rFonts w:eastAsia="Arial" w:cs="Arial"/>
          <w:sz w:val="22"/>
          <w:lang w:val="es-MX"/>
        </w:rPr>
      </w:pPr>
      <w:hyperlink r:id="rId25" w:history="1">
        <w:r w:rsidRPr="00B34684">
          <w:rPr>
            <w:rStyle w:val="Hyperlink"/>
            <w:rFonts w:eastAsia="Arial" w:cs="Arial"/>
            <w:sz w:val="22"/>
            <w:lang w:val="es-MX"/>
          </w:rPr>
          <w:t>http://gadling.com/2007/09/30/how-many-languages-are-spoken-in-the-u-s-exactly/</w:t>
        </w:r>
      </w:hyperlink>
    </w:p>
    <w:p w:rsidR="00B34684" w:rsidRPr="00B34684" w:rsidRDefault="00B34684" w:rsidP="00B34684">
      <w:pPr>
        <w:rPr>
          <w:rFonts w:eastAsia="Arial" w:cs="Arial"/>
          <w:sz w:val="22"/>
          <w:lang w:val="es-MX"/>
        </w:rPr>
      </w:pPr>
    </w:p>
    <w:p w:rsidR="00B34684" w:rsidRPr="00B34684" w:rsidRDefault="00B34684" w:rsidP="00B34684">
      <w:pPr>
        <w:rPr>
          <w:rFonts w:eastAsia="Arial" w:cs="Arial"/>
          <w:sz w:val="22"/>
          <w:highlight w:val="white"/>
          <w:lang w:val="es-MX"/>
        </w:rPr>
      </w:pPr>
      <w:hyperlink r:id="rId26" w:history="1">
        <w:r w:rsidRPr="00B34684">
          <w:rPr>
            <w:rStyle w:val="Hyperlink"/>
            <w:rFonts w:eastAsia="Arial" w:cs="Arial"/>
            <w:sz w:val="22"/>
            <w:highlight w:val="white"/>
            <w:lang w:val="es-MX"/>
          </w:rPr>
          <w:t>https://www.inc.com/sims-wyeth/21-keen-reminders-that-what-you-say-matters.html</w:t>
        </w:r>
      </w:hyperlink>
    </w:p>
    <w:p w:rsidR="005929DA" w:rsidRPr="005929DA" w:rsidRDefault="005929DA" w:rsidP="005929DA">
      <w:pPr>
        <w:rPr>
          <w:rStyle w:val="Hyperlink"/>
          <w:color w:val="auto"/>
          <w:u w:val="none"/>
        </w:rPr>
      </w:pPr>
    </w:p>
    <w:p w:rsidR="005929DA" w:rsidRPr="00B34684" w:rsidRDefault="00B34684">
      <w:pPr>
        <w:rPr>
          <w:rFonts w:cs="Arial"/>
          <w:b/>
          <w:sz w:val="22"/>
          <w:u w:val="single"/>
        </w:rPr>
      </w:pPr>
      <w:r w:rsidRPr="00B34684">
        <w:rPr>
          <w:rFonts w:cs="Arial"/>
          <w:b/>
          <w:sz w:val="22"/>
          <w:u w:val="single"/>
        </w:rPr>
        <w:t>Questions</w:t>
      </w:r>
    </w:p>
    <w:p w:rsidR="00B34684" w:rsidRPr="00B34684" w:rsidRDefault="00B34684">
      <w:pPr>
        <w:rPr>
          <w:rFonts w:cs="Arial"/>
          <w:sz w:val="22"/>
        </w:rPr>
      </w:pPr>
    </w:p>
    <w:p w:rsidR="00B34684" w:rsidRDefault="00B34684">
      <w:pPr>
        <w:rPr>
          <w:rFonts w:cs="Arial"/>
          <w:sz w:val="22"/>
        </w:rPr>
      </w:pPr>
      <w:r w:rsidRPr="00B34684">
        <w:rPr>
          <w:rFonts w:cs="Arial"/>
          <w:sz w:val="22"/>
        </w:rPr>
        <w:t>On your table consider the following questions</w:t>
      </w:r>
    </w:p>
    <w:p w:rsidR="00C0506D" w:rsidRPr="00B34684" w:rsidRDefault="00C0506D">
      <w:pPr>
        <w:rPr>
          <w:rFonts w:cs="Arial"/>
          <w:sz w:val="22"/>
        </w:rPr>
      </w:pPr>
    </w:p>
    <w:p w:rsidR="00B34684" w:rsidRPr="008001DC" w:rsidRDefault="00C0506D">
      <w:pPr>
        <w:rPr>
          <w:rFonts w:cs="Arial"/>
          <w:b/>
          <w:sz w:val="22"/>
        </w:rPr>
      </w:pPr>
      <w:r w:rsidRPr="008001DC">
        <w:rPr>
          <w:rFonts w:cs="Arial"/>
          <w:b/>
          <w:sz w:val="22"/>
        </w:rPr>
        <w:t xml:space="preserve">Is there a difficult conversation </w:t>
      </w:r>
      <w:r w:rsidR="008001DC">
        <w:rPr>
          <w:rFonts w:cs="Arial"/>
          <w:b/>
          <w:sz w:val="22"/>
        </w:rPr>
        <w:t xml:space="preserve">that </w:t>
      </w:r>
      <w:r w:rsidRPr="008001DC">
        <w:rPr>
          <w:rFonts w:cs="Arial"/>
          <w:b/>
          <w:sz w:val="22"/>
        </w:rPr>
        <w:t>you need to have?</w:t>
      </w:r>
    </w:p>
    <w:p w:rsidR="008001DC" w:rsidRPr="00B34684" w:rsidRDefault="008001DC">
      <w:pPr>
        <w:rPr>
          <w:rFonts w:cs="Arial"/>
          <w:sz w:val="22"/>
        </w:rPr>
      </w:pPr>
    </w:p>
    <w:p w:rsidR="00B34684" w:rsidRPr="00B34684" w:rsidRDefault="00B34684" w:rsidP="00B34684">
      <w:pPr>
        <w:rPr>
          <w:rFonts w:eastAsia="Times New Roman" w:cs="Arial"/>
          <w:color w:val="000000"/>
          <w:sz w:val="22"/>
          <w:lang w:eastAsia="en-GB"/>
        </w:rPr>
      </w:pPr>
      <w:r w:rsidRPr="00B34684">
        <w:rPr>
          <w:rFonts w:eastAsia="Times New Roman" w:cs="Arial"/>
          <w:color w:val="000000"/>
          <w:sz w:val="22"/>
          <w:lang w:eastAsia="en-GB"/>
        </w:rPr>
        <w:t>How are difficult or challenging conversations dealt with in the groups you work in?</w:t>
      </w:r>
    </w:p>
    <w:p w:rsidR="00B34684" w:rsidRPr="00B34684" w:rsidRDefault="00B34684" w:rsidP="00B34684">
      <w:pPr>
        <w:rPr>
          <w:rFonts w:eastAsia="Times New Roman" w:cs="Arial"/>
          <w:color w:val="000000"/>
          <w:sz w:val="22"/>
          <w:lang w:eastAsia="en-GB"/>
        </w:rPr>
      </w:pPr>
      <w:r w:rsidRPr="00B34684">
        <w:rPr>
          <w:rFonts w:eastAsia="Times New Roman" w:cs="Arial"/>
          <w:color w:val="000000"/>
          <w:sz w:val="22"/>
          <w:lang w:eastAsia="en-GB"/>
        </w:rPr>
        <w:t>Is there an accepted model or method for dealing with challenging situations or conversations?</w:t>
      </w:r>
    </w:p>
    <w:p w:rsidR="008001DC" w:rsidRPr="00B34684" w:rsidRDefault="008001DC" w:rsidP="008001DC">
      <w:pPr>
        <w:rPr>
          <w:rFonts w:eastAsia="Times New Roman" w:cs="Arial"/>
          <w:color w:val="000000"/>
          <w:sz w:val="22"/>
          <w:lang w:eastAsia="en-GB"/>
        </w:rPr>
      </w:pPr>
      <w:r>
        <w:rPr>
          <w:rFonts w:eastAsia="Times New Roman" w:cs="Arial"/>
          <w:color w:val="000000"/>
          <w:sz w:val="22"/>
          <w:lang w:eastAsia="en-GB"/>
        </w:rPr>
        <w:t>Are there any difficult conversations that</w:t>
      </w:r>
      <w:r w:rsidRPr="00B34684">
        <w:rPr>
          <w:rFonts w:eastAsia="Times New Roman" w:cs="Arial"/>
          <w:color w:val="000000"/>
          <w:sz w:val="22"/>
          <w:lang w:eastAsia="en-GB"/>
        </w:rPr>
        <w:t xml:space="preserve"> the group</w:t>
      </w:r>
      <w:r>
        <w:rPr>
          <w:rFonts w:eastAsia="Times New Roman" w:cs="Arial"/>
          <w:color w:val="000000"/>
          <w:sz w:val="22"/>
          <w:lang w:eastAsia="en-GB"/>
        </w:rPr>
        <w:t>s</w:t>
      </w:r>
      <w:r w:rsidRPr="00B34684">
        <w:rPr>
          <w:rFonts w:eastAsia="Times New Roman" w:cs="Arial"/>
          <w:color w:val="000000"/>
          <w:sz w:val="22"/>
          <w:lang w:eastAsia="en-GB"/>
        </w:rPr>
        <w:t xml:space="preserve"> you work with</w:t>
      </w:r>
      <w:r>
        <w:rPr>
          <w:rFonts w:eastAsia="Times New Roman" w:cs="Arial"/>
          <w:color w:val="000000"/>
          <w:sz w:val="22"/>
          <w:lang w:eastAsia="en-GB"/>
        </w:rPr>
        <w:t xml:space="preserve"> would</w:t>
      </w:r>
      <w:r w:rsidRPr="00B34684">
        <w:rPr>
          <w:rFonts w:eastAsia="Times New Roman" w:cs="Arial"/>
          <w:color w:val="000000"/>
          <w:sz w:val="22"/>
          <w:lang w:eastAsia="en-GB"/>
        </w:rPr>
        <w:t> benefit from having?</w:t>
      </w:r>
    </w:p>
    <w:p w:rsidR="008001DC" w:rsidRPr="00B34684" w:rsidRDefault="008001DC" w:rsidP="008001DC">
      <w:pPr>
        <w:rPr>
          <w:rFonts w:eastAsia="Times New Roman" w:cs="Arial"/>
          <w:color w:val="000000"/>
          <w:sz w:val="22"/>
          <w:lang w:eastAsia="en-GB"/>
        </w:rPr>
      </w:pPr>
      <w:r>
        <w:rPr>
          <w:rFonts w:eastAsia="Times New Roman" w:cs="Arial"/>
          <w:color w:val="000000"/>
          <w:sz w:val="22"/>
          <w:lang w:eastAsia="en-GB"/>
        </w:rPr>
        <w:t>Are there any difficult conversations that</w:t>
      </w:r>
      <w:r w:rsidRPr="00B34684">
        <w:rPr>
          <w:rFonts w:eastAsia="Times New Roman" w:cs="Arial"/>
          <w:color w:val="000000"/>
          <w:sz w:val="22"/>
          <w:lang w:eastAsia="en-GB"/>
        </w:rPr>
        <w:t xml:space="preserve"> </w:t>
      </w:r>
      <w:r>
        <w:rPr>
          <w:rFonts w:eastAsia="Times New Roman" w:cs="Arial"/>
          <w:color w:val="000000"/>
          <w:sz w:val="22"/>
          <w:lang w:eastAsia="en-GB"/>
        </w:rPr>
        <w:t>you</w:t>
      </w:r>
      <w:r>
        <w:rPr>
          <w:rFonts w:eastAsia="Times New Roman" w:cs="Arial"/>
          <w:color w:val="000000"/>
          <w:sz w:val="22"/>
          <w:lang w:eastAsia="en-GB"/>
        </w:rPr>
        <w:t xml:space="preserve"> would</w:t>
      </w:r>
      <w:r w:rsidRPr="00B34684">
        <w:rPr>
          <w:rFonts w:eastAsia="Times New Roman" w:cs="Arial"/>
          <w:color w:val="000000"/>
          <w:sz w:val="22"/>
          <w:lang w:eastAsia="en-GB"/>
        </w:rPr>
        <w:t> benefit from having?</w:t>
      </w:r>
    </w:p>
    <w:p w:rsidR="00B34684" w:rsidRPr="00B34684" w:rsidRDefault="00B34684" w:rsidP="00B34684">
      <w:pPr>
        <w:rPr>
          <w:rFonts w:eastAsia="Times New Roman" w:cs="Arial"/>
          <w:color w:val="000000"/>
          <w:sz w:val="22"/>
          <w:lang w:eastAsia="en-GB"/>
        </w:rPr>
      </w:pPr>
      <w:bookmarkStart w:id="5" w:name="_GoBack"/>
      <w:bookmarkEnd w:id="5"/>
      <w:r w:rsidRPr="00B34684">
        <w:rPr>
          <w:rFonts w:eastAsia="Times New Roman" w:cs="Arial"/>
          <w:color w:val="000000"/>
          <w:sz w:val="22"/>
          <w:lang w:eastAsia="en-GB"/>
        </w:rPr>
        <w:t>What stops you from having a difficult conversation?</w:t>
      </w:r>
    </w:p>
    <w:p w:rsidR="00B34684" w:rsidRPr="00B34684" w:rsidRDefault="00B34684" w:rsidP="00B34684">
      <w:pPr>
        <w:rPr>
          <w:rFonts w:eastAsia="Times New Roman" w:cs="Arial"/>
          <w:color w:val="000000"/>
          <w:sz w:val="22"/>
          <w:lang w:eastAsia="en-GB"/>
        </w:rPr>
      </w:pPr>
      <w:r w:rsidRPr="00B34684">
        <w:rPr>
          <w:rFonts w:eastAsia="Times New Roman" w:cs="Arial"/>
          <w:color w:val="000000"/>
          <w:sz w:val="22"/>
          <w:lang w:eastAsia="en-GB"/>
        </w:rPr>
        <w:t>What do you think stops others from having difficult conversations?</w:t>
      </w:r>
    </w:p>
    <w:p w:rsidR="00B34684" w:rsidRPr="005929DA" w:rsidRDefault="00B34684">
      <w:pPr>
        <w:rPr>
          <w:rFonts w:cs="Arial"/>
          <w:szCs w:val="24"/>
        </w:rPr>
      </w:pPr>
    </w:p>
    <w:sectPr w:rsidR="00B34684" w:rsidRPr="005929DA" w:rsidSect="00EC5572">
      <w:headerReference w:type="default" r:id="rId27"/>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12B7" w:rsidRDefault="006412B7" w:rsidP="006412B7">
      <w:r>
        <w:separator/>
      </w:r>
    </w:p>
  </w:endnote>
  <w:endnote w:type="continuationSeparator" w:id="0">
    <w:p w:rsidR="006412B7" w:rsidRDefault="006412B7" w:rsidP="00641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liu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12B7" w:rsidRDefault="006412B7" w:rsidP="006412B7">
      <w:r>
        <w:separator/>
      </w:r>
    </w:p>
  </w:footnote>
  <w:footnote w:type="continuationSeparator" w:id="0">
    <w:p w:rsidR="006412B7" w:rsidRDefault="006412B7" w:rsidP="00641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12B7" w:rsidRPr="00784687" w:rsidRDefault="006412B7" w:rsidP="006412B7">
    <w:pPr>
      <w:pStyle w:val="NoSpacing"/>
      <w:jc w:val="center"/>
      <w:rPr>
        <w:b/>
        <w:sz w:val="28"/>
        <w:szCs w:val="28"/>
      </w:rPr>
    </w:pPr>
    <w:r w:rsidRPr="00784687">
      <w:rPr>
        <w:b/>
        <w:sz w:val="28"/>
        <w:szCs w:val="28"/>
      </w:rPr>
      <w:t xml:space="preserve">The </w:t>
    </w:r>
    <w:r w:rsidRPr="00784687">
      <w:rPr>
        <w:b/>
        <w:color w:val="FF0000"/>
        <w:sz w:val="28"/>
        <w:szCs w:val="28"/>
      </w:rPr>
      <w:t>A</w:t>
    </w:r>
    <w:r w:rsidRPr="00784687">
      <w:rPr>
        <w:b/>
        <w:sz w:val="28"/>
        <w:szCs w:val="28"/>
      </w:rPr>
      <w:t xml:space="preserve">ssociate </w:t>
    </w:r>
    <w:r w:rsidRPr="00784687">
      <w:rPr>
        <w:b/>
        <w:color w:val="76923C" w:themeColor="accent3" w:themeShade="BF"/>
        <w:sz w:val="28"/>
        <w:szCs w:val="28"/>
      </w:rPr>
      <w:t>E</w:t>
    </w:r>
    <w:r w:rsidRPr="00784687">
      <w:rPr>
        <w:b/>
        <w:sz w:val="28"/>
        <w:szCs w:val="28"/>
      </w:rPr>
      <w:t xml:space="preserve">ducational </w:t>
    </w:r>
    <w:r w:rsidRPr="00784687">
      <w:rPr>
        <w:b/>
        <w:color w:val="403152" w:themeColor="accent4" w:themeShade="80"/>
        <w:sz w:val="28"/>
        <w:szCs w:val="28"/>
      </w:rPr>
      <w:t>F</w:t>
    </w:r>
    <w:r w:rsidRPr="00784687">
      <w:rPr>
        <w:b/>
        <w:sz w:val="28"/>
        <w:szCs w:val="28"/>
      </w:rPr>
      <w:t xml:space="preserve">ellowship </w:t>
    </w:r>
    <w:r w:rsidRPr="00784687">
      <w:rPr>
        <w:b/>
        <w:color w:val="E36C0A" w:themeColor="accent6" w:themeShade="BF"/>
        <w:sz w:val="28"/>
        <w:szCs w:val="28"/>
      </w:rPr>
      <w:t>P</w:t>
    </w:r>
    <w:r w:rsidRPr="00784687">
      <w:rPr>
        <w:b/>
        <w:sz w:val="28"/>
        <w:szCs w:val="28"/>
      </w:rPr>
      <w:t>rogramme</w:t>
    </w:r>
  </w:p>
  <w:p w:rsidR="006412B7" w:rsidRDefault="006412B7" w:rsidP="006412B7">
    <w:pPr>
      <w:pStyle w:val="Header"/>
      <w:jc w:val="center"/>
    </w:pPr>
    <w:r w:rsidRPr="00784687">
      <w:rPr>
        <w:i/>
        <w:sz w:val="20"/>
      </w:rPr>
      <w:t>‘Improving professional practice through collaborative enquiry and dialogue’</w:t>
    </w:r>
  </w:p>
  <w:p w:rsidR="006412B7" w:rsidRDefault="006412B7" w:rsidP="006412B7">
    <w:pPr>
      <w:pStyle w:val="Header"/>
      <w:jc w:val="center"/>
    </w:pPr>
  </w:p>
  <w:p w:rsidR="006412B7" w:rsidRDefault="006412B7">
    <w:pPr>
      <w:pStyle w:val="Header"/>
    </w:pPr>
  </w:p>
  <w:p w:rsidR="006412B7" w:rsidRDefault="006412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A76FA3"/>
    <w:multiLevelType w:val="multilevel"/>
    <w:tmpl w:val="03C85E9E"/>
    <w:lvl w:ilvl="0">
      <w:start w:val="1"/>
      <w:numFmt w:val="bullet"/>
      <w:lvlText w:val="■"/>
      <w:lvlJc w:val="left"/>
      <w:pPr>
        <w:ind w:left="720" w:firstLine="360"/>
      </w:pPr>
      <w:rPr>
        <w:rFonts w:ascii="Arial" w:eastAsia="Arial" w:hAnsi="Arial" w:cs="Arial"/>
        <w:strike w:val="0"/>
        <w:dstrike w:val="0"/>
        <w:color w:val="232323"/>
        <w:sz w:val="24"/>
        <w:szCs w:val="24"/>
        <w:u w:val="none"/>
        <w:effect w:val="none"/>
      </w:rPr>
    </w:lvl>
    <w:lvl w:ilvl="1">
      <w:start w:val="1"/>
      <w:numFmt w:val="bullet"/>
      <w:lvlText w:val="○"/>
      <w:lvlJc w:val="left"/>
      <w:pPr>
        <w:ind w:left="1440" w:firstLine="1080"/>
      </w:pPr>
      <w:rPr>
        <w:strike w:val="0"/>
        <w:dstrike w:val="0"/>
        <w:u w:val="none"/>
        <w:effect w:val="none"/>
      </w:rPr>
    </w:lvl>
    <w:lvl w:ilvl="2">
      <w:start w:val="1"/>
      <w:numFmt w:val="bullet"/>
      <w:lvlText w:val="■"/>
      <w:lvlJc w:val="left"/>
      <w:pPr>
        <w:ind w:left="2160" w:firstLine="1800"/>
      </w:pPr>
      <w:rPr>
        <w:strike w:val="0"/>
        <w:dstrike w:val="0"/>
        <w:u w:val="none"/>
        <w:effect w:val="none"/>
      </w:rPr>
    </w:lvl>
    <w:lvl w:ilvl="3">
      <w:start w:val="1"/>
      <w:numFmt w:val="bullet"/>
      <w:lvlText w:val="●"/>
      <w:lvlJc w:val="left"/>
      <w:pPr>
        <w:ind w:left="2880" w:firstLine="2520"/>
      </w:pPr>
      <w:rPr>
        <w:strike w:val="0"/>
        <w:dstrike w:val="0"/>
        <w:u w:val="none"/>
        <w:effect w:val="none"/>
      </w:rPr>
    </w:lvl>
    <w:lvl w:ilvl="4">
      <w:start w:val="1"/>
      <w:numFmt w:val="bullet"/>
      <w:lvlText w:val="○"/>
      <w:lvlJc w:val="left"/>
      <w:pPr>
        <w:ind w:left="3600" w:firstLine="3240"/>
      </w:pPr>
      <w:rPr>
        <w:strike w:val="0"/>
        <w:dstrike w:val="0"/>
        <w:u w:val="none"/>
        <w:effect w:val="none"/>
      </w:rPr>
    </w:lvl>
    <w:lvl w:ilvl="5">
      <w:start w:val="1"/>
      <w:numFmt w:val="bullet"/>
      <w:lvlText w:val="■"/>
      <w:lvlJc w:val="left"/>
      <w:pPr>
        <w:ind w:left="4320" w:firstLine="3960"/>
      </w:pPr>
      <w:rPr>
        <w:strike w:val="0"/>
        <w:dstrike w:val="0"/>
        <w:u w:val="none"/>
        <w:effect w:val="none"/>
      </w:rPr>
    </w:lvl>
    <w:lvl w:ilvl="6">
      <w:start w:val="1"/>
      <w:numFmt w:val="bullet"/>
      <w:lvlText w:val="●"/>
      <w:lvlJc w:val="left"/>
      <w:pPr>
        <w:ind w:left="5040" w:firstLine="4680"/>
      </w:pPr>
      <w:rPr>
        <w:strike w:val="0"/>
        <w:dstrike w:val="0"/>
        <w:u w:val="none"/>
        <w:effect w:val="none"/>
      </w:rPr>
    </w:lvl>
    <w:lvl w:ilvl="7">
      <w:start w:val="1"/>
      <w:numFmt w:val="bullet"/>
      <w:lvlText w:val="○"/>
      <w:lvlJc w:val="left"/>
      <w:pPr>
        <w:ind w:left="5760" w:firstLine="5400"/>
      </w:pPr>
      <w:rPr>
        <w:strike w:val="0"/>
        <w:dstrike w:val="0"/>
        <w:u w:val="none"/>
        <w:effect w:val="none"/>
      </w:rPr>
    </w:lvl>
    <w:lvl w:ilvl="8">
      <w:start w:val="1"/>
      <w:numFmt w:val="bullet"/>
      <w:lvlText w:val="■"/>
      <w:lvlJc w:val="left"/>
      <w:pPr>
        <w:ind w:left="6480" w:firstLine="6120"/>
      </w:pPr>
      <w:rPr>
        <w:strike w:val="0"/>
        <w:dstrike w:val="0"/>
        <w:u w:val="none"/>
        <w:effect w:val="none"/>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9DA"/>
    <w:rsid w:val="00017B88"/>
    <w:rsid w:val="00087CFD"/>
    <w:rsid w:val="00096CB4"/>
    <w:rsid w:val="0012318A"/>
    <w:rsid w:val="00332274"/>
    <w:rsid w:val="00463288"/>
    <w:rsid w:val="00534BD4"/>
    <w:rsid w:val="005929DA"/>
    <w:rsid w:val="005F6FD2"/>
    <w:rsid w:val="006412B7"/>
    <w:rsid w:val="006F6876"/>
    <w:rsid w:val="008001DC"/>
    <w:rsid w:val="00897C5F"/>
    <w:rsid w:val="009032AB"/>
    <w:rsid w:val="00986363"/>
    <w:rsid w:val="00993D5F"/>
    <w:rsid w:val="00B34684"/>
    <w:rsid w:val="00BB74EB"/>
    <w:rsid w:val="00C0506D"/>
    <w:rsid w:val="00CD6D51"/>
    <w:rsid w:val="00E01114"/>
    <w:rsid w:val="00E423F7"/>
    <w:rsid w:val="00EC5572"/>
    <w:rsid w:val="00ED71AE"/>
    <w:rsid w:val="00FC6677"/>
    <w:rsid w:val="00FE5D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2D984"/>
  <w15:docId w15:val="{E8E74D5B-9C96-41E5-AFD1-8DE7B5E5C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4"/>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1114"/>
  </w:style>
  <w:style w:type="paragraph" w:styleId="Heading1">
    <w:name w:val="heading 1"/>
    <w:basedOn w:val="Normal"/>
    <w:link w:val="Heading1Char"/>
    <w:uiPriority w:val="9"/>
    <w:qFormat/>
    <w:rsid w:val="005929DA"/>
    <w:pPr>
      <w:spacing w:before="100" w:beforeAutospacing="1" w:after="180" w:line="336" w:lineRule="auto"/>
      <w:outlineLvl w:val="0"/>
    </w:pPr>
    <w:rPr>
      <w:rFonts w:ascii="Delius" w:eastAsia="Times New Roman" w:hAnsi="Delius" w:cs="Times New Roman"/>
      <w:color w:val="1B6075"/>
      <w:kern w:val="36"/>
      <w:sz w:val="41"/>
      <w:szCs w:val="41"/>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autoRedefine/>
    <w:uiPriority w:val="35"/>
    <w:unhideWhenUsed/>
    <w:qFormat/>
    <w:rsid w:val="00CD6D51"/>
    <w:rPr>
      <w:bCs/>
      <w:szCs w:val="18"/>
    </w:rPr>
  </w:style>
  <w:style w:type="character" w:customStyle="1" w:styleId="Heading1Char">
    <w:name w:val="Heading 1 Char"/>
    <w:basedOn w:val="DefaultParagraphFont"/>
    <w:link w:val="Heading1"/>
    <w:uiPriority w:val="9"/>
    <w:rsid w:val="005929DA"/>
    <w:rPr>
      <w:rFonts w:ascii="Delius" w:eastAsia="Times New Roman" w:hAnsi="Delius" w:cs="Times New Roman"/>
      <w:color w:val="1B6075"/>
      <w:kern w:val="36"/>
      <w:sz w:val="41"/>
      <w:szCs w:val="41"/>
      <w:lang w:eastAsia="en-GB"/>
    </w:rPr>
  </w:style>
  <w:style w:type="character" w:styleId="Hyperlink">
    <w:name w:val="Hyperlink"/>
    <w:basedOn w:val="DefaultParagraphFont"/>
    <w:uiPriority w:val="99"/>
    <w:semiHidden/>
    <w:unhideWhenUsed/>
    <w:rsid w:val="005929DA"/>
    <w:rPr>
      <w:color w:val="1B6075"/>
      <w:u w:val="single"/>
    </w:rPr>
  </w:style>
  <w:style w:type="paragraph" w:styleId="NormalWeb">
    <w:name w:val="Normal (Web)"/>
    <w:basedOn w:val="Normal"/>
    <w:uiPriority w:val="99"/>
    <w:semiHidden/>
    <w:unhideWhenUsed/>
    <w:rsid w:val="005929DA"/>
    <w:pPr>
      <w:spacing w:after="240"/>
    </w:pPr>
    <w:rPr>
      <w:rFonts w:ascii="Times New Roman" w:eastAsia="Times New Roman" w:hAnsi="Times New Roman" w:cs="Times New Roman"/>
      <w:szCs w:val="24"/>
      <w:lang w:eastAsia="en-GB"/>
    </w:rPr>
  </w:style>
  <w:style w:type="character" w:customStyle="1" w:styleId="meta-prep">
    <w:name w:val="meta-prep"/>
    <w:basedOn w:val="DefaultParagraphFont"/>
    <w:rsid w:val="005929DA"/>
  </w:style>
  <w:style w:type="character" w:customStyle="1" w:styleId="entry-date">
    <w:name w:val="entry-date"/>
    <w:basedOn w:val="DefaultParagraphFont"/>
    <w:rsid w:val="005929DA"/>
  </w:style>
  <w:style w:type="character" w:styleId="FollowedHyperlink">
    <w:name w:val="FollowedHyperlink"/>
    <w:basedOn w:val="DefaultParagraphFont"/>
    <w:uiPriority w:val="99"/>
    <w:semiHidden/>
    <w:unhideWhenUsed/>
    <w:rsid w:val="005929DA"/>
    <w:rPr>
      <w:color w:val="800080" w:themeColor="followedHyperlink"/>
      <w:u w:val="single"/>
    </w:rPr>
  </w:style>
  <w:style w:type="paragraph" w:styleId="Title">
    <w:name w:val="Title"/>
    <w:basedOn w:val="Normal"/>
    <w:next w:val="Normal"/>
    <w:link w:val="TitleChar"/>
    <w:uiPriority w:val="10"/>
    <w:qFormat/>
    <w:rsid w:val="006412B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412B7"/>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6412B7"/>
    <w:pPr>
      <w:tabs>
        <w:tab w:val="center" w:pos="4513"/>
        <w:tab w:val="right" w:pos="9026"/>
      </w:tabs>
    </w:pPr>
  </w:style>
  <w:style w:type="character" w:customStyle="1" w:styleId="HeaderChar">
    <w:name w:val="Header Char"/>
    <w:basedOn w:val="DefaultParagraphFont"/>
    <w:link w:val="Header"/>
    <w:uiPriority w:val="99"/>
    <w:rsid w:val="006412B7"/>
  </w:style>
  <w:style w:type="paragraph" w:styleId="Footer">
    <w:name w:val="footer"/>
    <w:basedOn w:val="Normal"/>
    <w:link w:val="FooterChar"/>
    <w:uiPriority w:val="99"/>
    <w:semiHidden/>
    <w:unhideWhenUsed/>
    <w:rsid w:val="006412B7"/>
    <w:pPr>
      <w:tabs>
        <w:tab w:val="center" w:pos="4513"/>
        <w:tab w:val="right" w:pos="9026"/>
      </w:tabs>
    </w:pPr>
  </w:style>
  <w:style w:type="character" w:customStyle="1" w:styleId="FooterChar">
    <w:name w:val="Footer Char"/>
    <w:basedOn w:val="DefaultParagraphFont"/>
    <w:link w:val="Footer"/>
    <w:uiPriority w:val="99"/>
    <w:semiHidden/>
    <w:rsid w:val="006412B7"/>
  </w:style>
  <w:style w:type="paragraph" w:styleId="BalloonText">
    <w:name w:val="Balloon Text"/>
    <w:basedOn w:val="Normal"/>
    <w:link w:val="BalloonTextChar"/>
    <w:uiPriority w:val="99"/>
    <w:semiHidden/>
    <w:unhideWhenUsed/>
    <w:rsid w:val="006412B7"/>
    <w:rPr>
      <w:rFonts w:ascii="Tahoma" w:hAnsi="Tahoma" w:cs="Tahoma"/>
      <w:sz w:val="16"/>
      <w:szCs w:val="16"/>
    </w:rPr>
  </w:style>
  <w:style w:type="character" w:customStyle="1" w:styleId="BalloonTextChar">
    <w:name w:val="Balloon Text Char"/>
    <w:basedOn w:val="DefaultParagraphFont"/>
    <w:link w:val="BalloonText"/>
    <w:uiPriority w:val="99"/>
    <w:semiHidden/>
    <w:rsid w:val="006412B7"/>
    <w:rPr>
      <w:rFonts w:ascii="Tahoma" w:hAnsi="Tahoma" w:cs="Tahoma"/>
      <w:sz w:val="16"/>
      <w:szCs w:val="16"/>
    </w:rPr>
  </w:style>
  <w:style w:type="paragraph" w:styleId="NoSpacing">
    <w:name w:val="No Spacing"/>
    <w:uiPriority w:val="1"/>
    <w:qFormat/>
    <w:rsid w:val="006412B7"/>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3191259">
      <w:bodyDiv w:val="1"/>
      <w:marLeft w:val="0"/>
      <w:marRight w:val="0"/>
      <w:marTop w:val="0"/>
      <w:marBottom w:val="0"/>
      <w:divBdr>
        <w:top w:val="none" w:sz="0" w:space="0" w:color="auto"/>
        <w:left w:val="none" w:sz="0" w:space="0" w:color="auto"/>
        <w:bottom w:val="none" w:sz="0" w:space="0" w:color="auto"/>
        <w:right w:val="none" w:sz="0" w:space="0" w:color="auto"/>
      </w:divBdr>
    </w:div>
    <w:div w:id="995376931">
      <w:bodyDiv w:val="1"/>
      <w:marLeft w:val="0"/>
      <w:marRight w:val="0"/>
      <w:marTop w:val="0"/>
      <w:marBottom w:val="0"/>
      <w:divBdr>
        <w:top w:val="none" w:sz="0" w:space="0" w:color="auto"/>
        <w:left w:val="none" w:sz="0" w:space="0" w:color="auto"/>
        <w:bottom w:val="none" w:sz="0" w:space="0" w:color="auto"/>
        <w:right w:val="none" w:sz="0" w:space="0" w:color="auto"/>
      </w:divBdr>
      <w:divsChild>
        <w:div w:id="348678606">
          <w:marLeft w:val="0"/>
          <w:marRight w:val="0"/>
          <w:marTop w:val="720"/>
          <w:marBottom w:val="0"/>
          <w:divBdr>
            <w:top w:val="none" w:sz="0" w:space="0" w:color="auto"/>
            <w:left w:val="none" w:sz="0" w:space="0" w:color="auto"/>
            <w:bottom w:val="none" w:sz="0" w:space="0" w:color="auto"/>
            <w:right w:val="none" w:sz="0" w:space="0" w:color="auto"/>
          </w:divBdr>
          <w:divsChild>
            <w:div w:id="554239137">
              <w:marLeft w:val="0"/>
              <w:marRight w:val="0"/>
              <w:marTop w:val="0"/>
              <w:marBottom w:val="0"/>
              <w:divBdr>
                <w:top w:val="none" w:sz="0" w:space="0" w:color="auto"/>
                <w:left w:val="none" w:sz="0" w:space="0" w:color="auto"/>
                <w:bottom w:val="none" w:sz="0" w:space="0" w:color="auto"/>
                <w:right w:val="none" w:sz="0" w:space="0" w:color="auto"/>
              </w:divBdr>
              <w:divsChild>
                <w:div w:id="1440418581">
                  <w:marLeft w:val="0"/>
                  <w:marRight w:val="0"/>
                  <w:marTop w:val="0"/>
                  <w:marBottom w:val="0"/>
                  <w:divBdr>
                    <w:top w:val="none" w:sz="0" w:space="0" w:color="auto"/>
                    <w:left w:val="none" w:sz="0" w:space="0" w:color="auto"/>
                    <w:bottom w:val="none" w:sz="0" w:space="0" w:color="auto"/>
                    <w:right w:val="none" w:sz="0" w:space="0" w:color="auto"/>
                  </w:divBdr>
                  <w:divsChild>
                    <w:div w:id="939947665">
                      <w:marLeft w:val="0"/>
                      <w:marRight w:val="0"/>
                      <w:marTop w:val="0"/>
                      <w:marBottom w:val="0"/>
                      <w:divBdr>
                        <w:top w:val="none" w:sz="0" w:space="0" w:color="auto"/>
                        <w:left w:val="none" w:sz="0" w:space="0" w:color="auto"/>
                        <w:bottom w:val="none" w:sz="0" w:space="0" w:color="auto"/>
                        <w:right w:val="none" w:sz="0" w:space="0" w:color="auto"/>
                      </w:divBdr>
                      <w:divsChild>
                        <w:div w:id="794375621">
                          <w:marLeft w:val="0"/>
                          <w:marRight w:val="0"/>
                          <w:marTop w:val="0"/>
                          <w:marBottom w:val="180"/>
                          <w:divBdr>
                            <w:top w:val="none" w:sz="0" w:space="0" w:color="auto"/>
                            <w:left w:val="none" w:sz="0" w:space="0" w:color="auto"/>
                            <w:bottom w:val="single" w:sz="4" w:space="6" w:color="EEEEEE"/>
                            <w:right w:val="none" w:sz="0" w:space="0" w:color="auto"/>
                          </w:divBdr>
                        </w:div>
                        <w:div w:id="178417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4695886">
      <w:bodyDiv w:val="1"/>
      <w:marLeft w:val="0"/>
      <w:marRight w:val="0"/>
      <w:marTop w:val="0"/>
      <w:marBottom w:val="0"/>
      <w:divBdr>
        <w:top w:val="none" w:sz="0" w:space="0" w:color="auto"/>
        <w:left w:val="none" w:sz="0" w:space="0" w:color="auto"/>
        <w:bottom w:val="none" w:sz="0" w:space="0" w:color="auto"/>
        <w:right w:val="none" w:sz="0" w:space="0" w:color="auto"/>
      </w:divBdr>
    </w:div>
    <w:div w:id="1406296021">
      <w:bodyDiv w:val="1"/>
      <w:marLeft w:val="0"/>
      <w:marRight w:val="0"/>
      <w:marTop w:val="0"/>
      <w:marBottom w:val="0"/>
      <w:divBdr>
        <w:top w:val="none" w:sz="0" w:space="0" w:color="auto"/>
        <w:left w:val="none" w:sz="0" w:space="0" w:color="auto"/>
        <w:bottom w:val="none" w:sz="0" w:space="0" w:color="auto"/>
        <w:right w:val="none" w:sz="0" w:space="0" w:color="auto"/>
      </w:divBdr>
    </w:div>
    <w:div w:id="1778141588">
      <w:bodyDiv w:val="1"/>
      <w:marLeft w:val="0"/>
      <w:marRight w:val="0"/>
      <w:marTop w:val="0"/>
      <w:marBottom w:val="0"/>
      <w:divBdr>
        <w:top w:val="none" w:sz="0" w:space="0" w:color="auto"/>
        <w:left w:val="none" w:sz="0" w:space="0" w:color="auto"/>
        <w:bottom w:val="none" w:sz="0" w:space="0" w:color="auto"/>
        <w:right w:val="none" w:sz="0" w:space="0" w:color="auto"/>
      </w:divBdr>
    </w:div>
    <w:div w:id="2030987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us.whales.org/faqs/facts-about-whales-and-dolphins/how-do-whales-dolphins-and-porpoises-communicate-with-each%5C" TargetMode="External"/><Relationship Id="rId13" Type="http://schemas.openxmlformats.org/officeDocument/2006/relationships/hyperlink" Target="https://www.scholastic.com/teachers/articles/teaching-content/how-young-children-learn-language/" TargetMode="External"/><Relationship Id="rId18" Type="http://schemas.openxmlformats.org/officeDocument/2006/relationships/hyperlink" Target="https://www.inc.com/sims-wyeth/21-keen-reminders-that-what-you-say-matters.html" TargetMode="External"/><Relationship Id="rId26" Type="http://schemas.openxmlformats.org/officeDocument/2006/relationships/hyperlink" Target="https://www.inc.com/sims-wyeth/21-keen-reminders-that-what-you-say-matters.html" TargetMode="External"/><Relationship Id="rId3" Type="http://schemas.openxmlformats.org/officeDocument/2006/relationships/settings" Target="settings.xml"/><Relationship Id="rId21" Type="http://schemas.openxmlformats.org/officeDocument/2006/relationships/hyperlink" Target="http://www.goodtherapy.org/blog/texting-teens-adults-communication-0726126" TargetMode="External"/><Relationship Id="rId7" Type="http://schemas.openxmlformats.org/officeDocument/2006/relationships/hyperlink" Target="http://www.wildernesscollege.com/bird-communication.html" TargetMode="External"/><Relationship Id="rId12" Type="http://schemas.openxmlformats.org/officeDocument/2006/relationships/hyperlink" Target="http://philosophy.lander.edu/logic/form_lang.html" TargetMode="External"/><Relationship Id="rId17" Type="http://schemas.openxmlformats.org/officeDocument/2006/relationships/hyperlink" Target="http://gadling.com/2007/09/30/how-many-languages-are-spoken-in-the-u-s-exactly/" TargetMode="External"/><Relationship Id="rId25" Type="http://schemas.openxmlformats.org/officeDocument/2006/relationships/hyperlink" Target="http://gadling.com/2007/09/30/how-many-languages-are-spoken-in-the-u-s-exactly/" TargetMode="External"/><Relationship Id="rId2" Type="http://schemas.openxmlformats.org/officeDocument/2006/relationships/styles" Target="styles.xml"/><Relationship Id="rId16" Type="http://schemas.openxmlformats.org/officeDocument/2006/relationships/hyperlink" Target="http://gadling.com/2007/09/30/how-many-languages-are-spoken-in-the-u-s-exactly/" TargetMode="External"/><Relationship Id="rId20" Type="http://schemas.openxmlformats.org/officeDocument/2006/relationships/hyperlink" Target="http://www.nbcnews.com/politics/2016-election/make-america-great-again-who-said-it-first-n645716"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odtherapy.org/learn-about-therapy/issues/workplace-issues" TargetMode="External"/><Relationship Id="rId24" Type="http://schemas.openxmlformats.org/officeDocument/2006/relationships/hyperlink" Target="http://gadling.com/2007/09/30/how-many-languages-are-spoken-in-the-u-s-exactly/" TargetMode="External"/><Relationship Id="rId5" Type="http://schemas.openxmlformats.org/officeDocument/2006/relationships/footnotes" Target="footnotes.xml"/><Relationship Id="rId15" Type="http://schemas.openxmlformats.org/officeDocument/2006/relationships/hyperlink" Target="http://gadling.com/2007/09/30/how-many-languages-are-spoken-in-the-u-s-exactly/" TargetMode="External"/><Relationship Id="rId23" Type="http://schemas.openxmlformats.org/officeDocument/2006/relationships/hyperlink" Target="https://www.scholastic.com/teachers/articles/teaching-content/how-young-children-learn-language/" TargetMode="External"/><Relationship Id="rId28" Type="http://schemas.openxmlformats.org/officeDocument/2006/relationships/fontTable" Target="fontTable.xml"/><Relationship Id="rId10" Type="http://schemas.openxmlformats.org/officeDocument/2006/relationships/hyperlink" Target="http://www.nbcnews.com/politics/2016-election/make-america-great-again-who-said-it-first-n645716" TargetMode="External"/><Relationship Id="rId19" Type="http://schemas.openxmlformats.org/officeDocument/2006/relationships/hyperlink" Target="http://anthro.palomar.edu/behavior/behave_4.htm" TargetMode="External"/><Relationship Id="rId4" Type="http://schemas.openxmlformats.org/officeDocument/2006/relationships/webSettings" Target="webSettings.xml"/><Relationship Id="rId9" Type="http://schemas.openxmlformats.org/officeDocument/2006/relationships/hyperlink" Target="http://anthro.palomar.edu/behavior/behave_4.htm" TargetMode="External"/><Relationship Id="rId14" Type="http://schemas.openxmlformats.org/officeDocument/2006/relationships/hyperlink" Target="https://www.scholastic.com/teachers/articles/teaching-content/how-young-children-learn-language/" TargetMode="External"/><Relationship Id="rId22" Type="http://schemas.openxmlformats.org/officeDocument/2006/relationships/hyperlink" Target="http://philosophy.lander.edu/logic/form_lang.html"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1908</Words>
  <Characters>10879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Home User</Company>
  <LinksUpToDate>false</LinksUpToDate>
  <CharactersWithSpaces>12762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 Edwards</dc:creator>
  <cp:lastModifiedBy>Ged Green</cp:lastModifiedBy>
  <cp:revision>5</cp:revision>
  <dcterms:created xsi:type="dcterms:W3CDTF">2017-06-27T12:16:00Z</dcterms:created>
  <dcterms:modified xsi:type="dcterms:W3CDTF">2017-06-27T12:37:00Z</dcterms:modified>
</cp:coreProperties>
</file>