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834" w:rsidRPr="00C9209E" w:rsidRDefault="003C3834">
      <w:pPr>
        <w:rPr>
          <w:rFonts w:asciiTheme="minorHAnsi" w:hAnsiTheme="minorHAnsi"/>
        </w:rPr>
      </w:pPr>
      <w:bookmarkStart w:id="0" w:name="_GoBack"/>
      <w:bookmarkEnd w:id="0"/>
    </w:p>
    <w:p w:rsidR="00BA5CF3" w:rsidRPr="00C9209E" w:rsidRDefault="00BA5CF3" w:rsidP="00BA5CF3">
      <w:pPr>
        <w:rPr>
          <w:rFonts w:asciiTheme="minorHAnsi" w:hAnsiTheme="minorHAnsi"/>
        </w:rPr>
      </w:pPr>
    </w:p>
    <w:p w:rsidR="00BA5CF3" w:rsidRPr="00C9209E" w:rsidRDefault="00BA5CF3" w:rsidP="00BA5CF3">
      <w:pPr>
        <w:jc w:val="center"/>
        <w:rPr>
          <w:rFonts w:asciiTheme="minorHAnsi" w:hAnsiTheme="minorHAnsi"/>
          <w:sz w:val="28"/>
        </w:rPr>
      </w:pPr>
      <w:r w:rsidRPr="00C9209E">
        <w:rPr>
          <w:rFonts w:asciiTheme="minorHAnsi" w:eastAsia="Questrial" w:hAnsiTheme="minorHAnsi" w:cs="Questrial"/>
          <w:b/>
          <w:sz w:val="28"/>
        </w:rPr>
        <w:t xml:space="preserve">ASSOCIATE EDUCATIONAL FELLOWSHIP PROGRAMME </w:t>
      </w:r>
    </w:p>
    <w:p w:rsidR="00BA5CF3" w:rsidRPr="00C9209E" w:rsidRDefault="003A7D22" w:rsidP="00BA5CF3">
      <w:pPr>
        <w:jc w:val="center"/>
        <w:rPr>
          <w:rFonts w:asciiTheme="minorHAnsi" w:hAnsiTheme="minorHAnsi"/>
          <w:sz w:val="28"/>
        </w:rPr>
      </w:pPr>
      <w:r>
        <w:rPr>
          <w:rFonts w:asciiTheme="minorHAnsi" w:eastAsia="Questrial" w:hAnsiTheme="minorHAnsi" w:cs="Questrial"/>
          <w:b/>
          <w:sz w:val="28"/>
        </w:rPr>
        <w:t>MEMBERSHIP 2017 - 2018</w:t>
      </w:r>
    </w:p>
    <w:p w:rsidR="00C9209E" w:rsidRPr="00C9209E" w:rsidRDefault="00C9209E" w:rsidP="00BA5CF3">
      <w:pPr>
        <w:rPr>
          <w:rFonts w:asciiTheme="minorHAnsi" w:eastAsia="Questrial" w:hAnsiTheme="minorHAnsi" w:cs="Questrial"/>
          <w:b/>
          <w:sz w:val="28"/>
        </w:rPr>
      </w:pPr>
    </w:p>
    <w:p w:rsidR="00C9209E" w:rsidRPr="00C9209E" w:rsidRDefault="00BA5CF3" w:rsidP="00BA5CF3">
      <w:pPr>
        <w:rPr>
          <w:rFonts w:asciiTheme="minorHAnsi" w:hAnsiTheme="minorHAnsi"/>
        </w:rPr>
      </w:pPr>
      <w:r w:rsidRPr="00C9209E">
        <w:rPr>
          <w:rFonts w:asciiTheme="minorHAnsi" w:eastAsia="Questrial" w:hAnsiTheme="minorHAnsi" w:cs="Questrial"/>
          <w:b/>
        </w:rPr>
        <w:t>Purpose</w:t>
      </w:r>
    </w:p>
    <w:p w:rsidR="00BA5CF3" w:rsidRDefault="00BA5CF3" w:rsidP="00BA5CF3">
      <w:pPr>
        <w:rPr>
          <w:rFonts w:asciiTheme="minorHAnsi" w:eastAsia="Questrial" w:hAnsiTheme="minorHAnsi" w:cs="Questrial"/>
        </w:rPr>
      </w:pPr>
      <w:r w:rsidRPr="00C9209E">
        <w:rPr>
          <w:rFonts w:asciiTheme="minorHAnsi" w:eastAsia="Questrial" w:hAnsiTheme="minorHAnsi" w:cs="Questrial"/>
        </w:rPr>
        <w:t xml:space="preserve">The Fellowship provides an opportunity for teaching professionals and others who work in educational settings within Bedford Borough to work in close partnership with the University of Bedfordshire. The Fellowship aims to create the time and space for a 'community of practice' to develop and through - dialogue and collaborative enquiry - to improve teaching and learning.  </w:t>
      </w:r>
    </w:p>
    <w:p w:rsidR="00C9209E" w:rsidRPr="00C9209E" w:rsidRDefault="00C9209E" w:rsidP="00BA5CF3">
      <w:pPr>
        <w:rPr>
          <w:rFonts w:asciiTheme="minorHAnsi" w:hAnsiTheme="minorHAnsi"/>
        </w:rPr>
      </w:pPr>
    </w:p>
    <w:p w:rsidR="00C9209E" w:rsidRPr="00C9209E" w:rsidRDefault="00BA5CF3" w:rsidP="00BA5CF3">
      <w:pPr>
        <w:rPr>
          <w:rFonts w:asciiTheme="minorHAnsi" w:hAnsiTheme="minorHAnsi"/>
        </w:rPr>
      </w:pPr>
      <w:r w:rsidRPr="00C9209E">
        <w:rPr>
          <w:rFonts w:asciiTheme="minorHAnsi" w:eastAsia="Questrial" w:hAnsiTheme="minorHAnsi" w:cs="Questrial"/>
          <w:b/>
        </w:rPr>
        <w:t>Criteria</w:t>
      </w:r>
    </w:p>
    <w:p w:rsidR="00BA5CF3" w:rsidRDefault="00BA5CF3" w:rsidP="00BA5CF3">
      <w:pPr>
        <w:rPr>
          <w:rFonts w:asciiTheme="minorHAnsi" w:eastAsia="Questrial" w:hAnsiTheme="minorHAnsi" w:cs="Questrial"/>
        </w:rPr>
      </w:pPr>
      <w:r w:rsidRPr="00C9209E">
        <w:rPr>
          <w:rFonts w:asciiTheme="minorHAnsi" w:eastAsia="Questrial" w:hAnsiTheme="minorHAnsi" w:cs="Questrial"/>
        </w:rPr>
        <w:t xml:space="preserve">Fellows are required to have a professional role in a BBLE affiliated educational </w:t>
      </w:r>
      <w:r w:rsidR="00C9209E" w:rsidRPr="00C9209E">
        <w:rPr>
          <w:rFonts w:asciiTheme="minorHAnsi" w:eastAsia="Questrial" w:hAnsiTheme="minorHAnsi" w:cs="Questrial"/>
        </w:rPr>
        <w:t>organisation</w:t>
      </w:r>
      <w:r w:rsidRPr="00C9209E">
        <w:rPr>
          <w:rFonts w:asciiTheme="minorHAnsi" w:eastAsia="Questrial" w:hAnsiTheme="minorHAnsi" w:cs="Questrial"/>
        </w:rPr>
        <w:t>. They need to be committed to developing professional practice and improving the quality of education.  They should be reflective, creative and be able to work both individually and as part of a team.</w:t>
      </w:r>
    </w:p>
    <w:p w:rsidR="00C9209E" w:rsidRPr="00C9209E" w:rsidRDefault="00C9209E" w:rsidP="00BA5CF3">
      <w:pPr>
        <w:rPr>
          <w:rFonts w:asciiTheme="minorHAnsi" w:hAnsiTheme="minorHAnsi"/>
        </w:rPr>
      </w:pPr>
    </w:p>
    <w:p w:rsidR="00BA5CF3" w:rsidRPr="00C9209E" w:rsidRDefault="00BA5CF3" w:rsidP="00BA5CF3">
      <w:pPr>
        <w:rPr>
          <w:rFonts w:asciiTheme="minorHAnsi" w:hAnsiTheme="minorHAnsi"/>
        </w:rPr>
      </w:pPr>
      <w:r w:rsidRPr="00C9209E">
        <w:rPr>
          <w:rFonts w:asciiTheme="minorHAnsi" w:eastAsia="Questrial" w:hAnsiTheme="minorHAnsi" w:cs="Questrial"/>
          <w:b/>
        </w:rPr>
        <w:t>Nomination procedure</w:t>
      </w:r>
    </w:p>
    <w:p w:rsidR="00BA5CF3" w:rsidRDefault="00BA5CF3" w:rsidP="00BA5CF3">
      <w:pPr>
        <w:rPr>
          <w:rFonts w:asciiTheme="minorHAnsi" w:eastAsia="Questrial" w:hAnsiTheme="minorHAnsi" w:cs="Questrial"/>
        </w:rPr>
      </w:pPr>
      <w:r w:rsidRPr="00C9209E">
        <w:rPr>
          <w:rFonts w:asciiTheme="minorHAnsi" w:eastAsia="Questrial" w:hAnsiTheme="minorHAnsi" w:cs="Questrial"/>
        </w:rPr>
        <w:t xml:space="preserve">All annual Fellowship applications must be supported by a senior leader from the applicant’s educational establishment. </w:t>
      </w:r>
    </w:p>
    <w:p w:rsidR="00C9209E" w:rsidRPr="00C9209E" w:rsidRDefault="00C9209E" w:rsidP="00BA5CF3">
      <w:pPr>
        <w:rPr>
          <w:rFonts w:asciiTheme="minorHAnsi" w:hAnsiTheme="minorHAnsi"/>
        </w:rPr>
      </w:pPr>
    </w:p>
    <w:p w:rsidR="00BA5CF3" w:rsidRPr="00C9209E" w:rsidRDefault="00BA5CF3" w:rsidP="00BA5CF3">
      <w:pPr>
        <w:rPr>
          <w:rFonts w:asciiTheme="minorHAnsi" w:hAnsiTheme="minorHAnsi"/>
        </w:rPr>
      </w:pPr>
      <w:r w:rsidRPr="00C9209E">
        <w:rPr>
          <w:rFonts w:asciiTheme="minorHAnsi" w:eastAsia="Questrial" w:hAnsiTheme="minorHAnsi" w:cs="Questrial"/>
          <w:b/>
        </w:rPr>
        <w:t>This application to become a Fellow (please delete as appropriate) is:</w:t>
      </w:r>
    </w:p>
    <w:p w:rsidR="00BA5CF3" w:rsidRPr="00C9209E" w:rsidRDefault="00BA5CF3" w:rsidP="00BA5CF3">
      <w:pPr>
        <w:numPr>
          <w:ilvl w:val="0"/>
          <w:numId w:val="13"/>
        </w:numPr>
        <w:spacing w:line="276" w:lineRule="auto"/>
        <w:ind w:hanging="360"/>
        <w:contextualSpacing/>
        <w:rPr>
          <w:rFonts w:asciiTheme="minorHAnsi" w:hAnsiTheme="minorHAnsi"/>
        </w:rPr>
      </w:pPr>
      <w:r w:rsidRPr="00C9209E">
        <w:rPr>
          <w:rFonts w:asciiTheme="minorHAnsi" w:eastAsia="Questrial" w:hAnsiTheme="minorHAnsi" w:cs="Questrial"/>
        </w:rPr>
        <w:t>Sponsored by a school/organisation</w:t>
      </w:r>
    </w:p>
    <w:p w:rsidR="00BA5CF3" w:rsidRPr="00C9209E" w:rsidRDefault="00BA5CF3" w:rsidP="00BA5CF3">
      <w:pPr>
        <w:numPr>
          <w:ilvl w:val="0"/>
          <w:numId w:val="13"/>
        </w:numPr>
        <w:spacing w:after="200" w:line="276" w:lineRule="auto"/>
        <w:ind w:hanging="360"/>
        <w:contextualSpacing/>
        <w:rPr>
          <w:rFonts w:asciiTheme="minorHAnsi" w:hAnsiTheme="minorHAnsi"/>
        </w:rPr>
      </w:pPr>
      <w:r w:rsidRPr="00C9209E">
        <w:rPr>
          <w:rFonts w:asciiTheme="minorHAnsi" w:eastAsia="Questrial" w:hAnsiTheme="minorHAnsi" w:cs="Questrial"/>
        </w:rPr>
        <w:t>An independent application</w:t>
      </w:r>
    </w:p>
    <w:p w:rsidR="00C9209E" w:rsidRPr="00C9209E" w:rsidRDefault="00C9209E" w:rsidP="00235630">
      <w:pPr>
        <w:spacing w:after="200" w:line="276" w:lineRule="auto"/>
        <w:ind w:left="720"/>
        <w:contextualSpacing/>
        <w:rPr>
          <w:rFonts w:asciiTheme="minorHAnsi" w:hAnsiTheme="minorHAnsi"/>
        </w:rPr>
      </w:pPr>
    </w:p>
    <w:p w:rsidR="00BA5CF3" w:rsidRDefault="00BA5CF3" w:rsidP="00BA5CF3">
      <w:pPr>
        <w:rPr>
          <w:rFonts w:asciiTheme="minorHAnsi" w:eastAsia="Questrial" w:hAnsiTheme="minorHAnsi" w:cs="Questrial"/>
          <w:b/>
        </w:rPr>
      </w:pPr>
      <w:r w:rsidRPr="00C9209E">
        <w:rPr>
          <w:rFonts w:asciiTheme="minorHAnsi" w:eastAsia="Questrial" w:hAnsiTheme="minorHAnsi" w:cs="Questrial"/>
          <w:b/>
        </w:rPr>
        <w:t>I hereby nominate the following colleague to become a Member of the Associate Educational Fellowship Programme.</w:t>
      </w:r>
    </w:p>
    <w:p w:rsidR="00C9209E" w:rsidRPr="00C9209E" w:rsidRDefault="00C9209E" w:rsidP="00BA5CF3">
      <w:pPr>
        <w:rPr>
          <w:rFonts w:asciiTheme="minorHAnsi" w:hAnsiTheme="minorHAnsi"/>
        </w:rPr>
      </w:pPr>
    </w:p>
    <w:tbl>
      <w:tblPr>
        <w:tblW w:w="9134"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397"/>
        <w:gridCol w:w="6737"/>
      </w:tblGrid>
      <w:tr w:rsidR="00BA5CF3" w:rsidRPr="00C9209E" w:rsidTr="00E741F5">
        <w:trPr>
          <w:trHeight w:val="720"/>
        </w:trPr>
        <w:tc>
          <w:tcPr>
            <w:tcW w:w="2397" w:type="dxa"/>
          </w:tcPr>
          <w:p w:rsidR="00BA5CF3" w:rsidRPr="00C9209E" w:rsidRDefault="00BA5CF3" w:rsidP="00E741F5">
            <w:pPr>
              <w:rPr>
                <w:rFonts w:asciiTheme="minorHAnsi" w:hAnsiTheme="minorHAnsi"/>
              </w:rPr>
            </w:pPr>
            <w:r w:rsidRPr="00C9209E">
              <w:rPr>
                <w:rFonts w:asciiTheme="minorHAnsi" w:eastAsia="Questrial" w:hAnsiTheme="minorHAnsi" w:cs="Questrial"/>
              </w:rPr>
              <w:t>Name of nominee</w:t>
            </w:r>
          </w:p>
        </w:tc>
        <w:tc>
          <w:tcPr>
            <w:tcW w:w="6737" w:type="dxa"/>
          </w:tcPr>
          <w:p w:rsidR="00BA5CF3" w:rsidRPr="00C9209E" w:rsidRDefault="00BA5CF3" w:rsidP="00E741F5">
            <w:pPr>
              <w:rPr>
                <w:rFonts w:asciiTheme="minorHAnsi" w:hAnsiTheme="minorHAnsi"/>
              </w:rPr>
            </w:pPr>
          </w:p>
        </w:tc>
      </w:tr>
      <w:tr w:rsidR="00BA5CF3" w:rsidRPr="00C9209E" w:rsidTr="00E741F5">
        <w:trPr>
          <w:trHeight w:val="720"/>
        </w:trPr>
        <w:tc>
          <w:tcPr>
            <w:tcW w:w="2397" w:type="dxa"/>
          </w:tcPr>
          <w:p w:rsidR="00BA5CF3" w:rsidRPr="00C9209E" w:rsidRDefault="00BA5CF3" w:rsidP="00E741F5">
            <w:pPr>
              <w:rPr>
                <w:rFonts w:asciiTheme="minorHAnsi" w:hAnsiTheme="minorHAnsi"/>
              </w:rPr>
            </w:pPr>
            <w:r w:rsidRPr="00C9209E">
              <w:rPr>
                <w:rFonts w:asciiTheme="minorHAnsi" w:eastAsia="Questrial" w:hAnsiTheme="minorHAnsi" w:cs="Questrial"/>
              </w:rPr>
              <w:t>School/organisation</w:t>
            </w:r>
          </w:p>
        </w:tc>
        <w:tc>
          <w:tcPr>
            <w:tcW w:w="6737" w:type="dxa"/>
          </w:tcPr>
          <w:p w:rsidR="00BA5CF3" w:rsidRPr="00C9209E" w:rsidRDefault="00BA5CF3" w:rsidP="00E741F5">
            <w:pPr>
              <w:rPr>
                <w:rFonts w:asciiTheme="minorHAnsi" w:hAnsiTheme="minorHAnsi"/>
              </w:rPr>
            </w:pPr>
          </w:p>
        </w:tc>
      </w:tr>
      <w:tr w:rsidR="00BA5CF3" w:rsidRPr="00C9209E" w:rsidTr="00E741F5">
        <w:trPr>
          <w:trHeight w:val="720"/>
        </w:trPr>
        <w:tc>
          <w:tcPr>
            <w:tcW w:w="2397" w:type="dxa"/>
          </w:tcPr>
          <w:p w:rsidR="00BA5CF3" w:rsidRPr="00C9209E" w:rsidRDefault="00BA5CF3" w:rsidP="00E741F5">
            <w:pPr>
              <w:rPr>
                <w:rFonts w:asciiTheme="minorHAnsi" w:hAnsiTheme="minorHAnsi"/>
              </w:rPr>
            </w:pPr>
            <w:r w:rsidRPr="00C9209E">
              <w:rPr>
                <w:rFonts w:asciiTheme="minorHAnsi" w:eastAsia="Questrial" w:hAnsiTheme="minorHAnsi" w:cs="Questrial"/>
              </w:rPr>
              <w:t>Role in school/organisation</w:t>
            </w:r>
          </w:p>
        </w:tc>
        <w:tc>
          <w:tcPr>
            <w:tcW w:w="6737" w:type="dxa"/>
          </w:tcPr>
          <w:p w:rsidR="00BA5CF3" w:rsidRPr="00C9209E" w:rsidRDefault="00BA5CF3" w:rsidP="00E741F5">
            <w:pPr>
              <w:rPr>
                <w:rFonts w:asciiTheme="minorHAnsi" w:hAnsiTheme="minorHAnsi"/>
              </w:rPr>
            </w:pPr>
          </w:p>
        </w:tc>
      </w:tr>
      <w:tr w:rsidR="00BA5CF3" w:rsidRPr="00C9209E" w:rsidTr="00E741F5">
        <w:trPr>
          <w:trHeight w:val="720"/>
        </w:trPr>
        <w:tc>
          <w:tcPr>
            <w:tcW w:w="2397" w:type="dxa"/>
          </w:tcPr>
          <w:p w:rsidR="00BA5CF3" w:rsidRPr="00C9209E" w:rsidRDefault="00BA5CF3" w:rsidP="00E741F5">
            <w:pPr>
              <w:rPr>
                <w:rFonts w:asciiTheme="minorHAnsi" w:hAnsiTheme="minorHAnsi"/>
              </w:rPr>
            </w:pPr>
            <w:r w:rsidRPr="00C9209E">
              <w:rPr>
                <w:rFonts w:asciiTheme="minorHAnsi" w:eastAsia="Questrial" w:hAnsiTheme="minorHAnsi" w:cs="Questrial"/>
              </w:rPr>
              <w:t>Subject area(s), if applicable</w:t>
            </w:r>
          </w:p>
        </w:tc>
        <w:tc>
          <w:tcPr>
            <w:tcW w:w="6737" w:type="dxa"/>
          </w:tcPr>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tc>
      </w:tr>
      <w:tr w:rsidR="00BA5CF3" w:rsidRPr="00C9209E" w:rsidTr="00E741F5">
        <w:trPr>
          <w:trHeight w:val="720"/>
        </w:trPr>
        <w:tc>
          <w:tcPr>
            <w:tcW w:w="2397" w:type="dxa"/>
          </w:tcPr>
          <w:p w:rsidR="00BA5CF3" w:rsidRPr="00C9209E" w:rsidRDefault="00BA5CF3" w:rsidP="00E741F5">
            <w:pPr>
              <w:rPr>
                <w:rFonts w:asciiTheme="minorHAnsi" w:hAnsiTheme="minorHAnsi"/>
              </w:rPr>
            </w:pPr>
            <w:r w:rsidRPr="00C9209E">
              <w:rPr>
                <w:rFonts w:asciiTheme="minorHAnsi" w:eastAsia="Questrial" w:hAnsiTheme="minorHAnsi" w:cs="Questrial"/>
              </w:rPr>
              <w:t>Contact email</w:t>
            </w:r>
          </w:p>
        </w:tc>
        <w:tc>
          <w:tcPr>
            <w:tcW w:w="6737" w:type="dxa"/>
          </w:tcPr>
          <w:p w:rsidR="00BA5CF3" w:rsidRPr="00C9209E" w:rsidRDefault="00BA5CF3" w:rsidP="00E741F5">
            <w:pPr>
              <w:rPr>
                <w:rFonts w:asciiTheme="minorHAnsi" w:hAnsiTheme="minorHAnsi"/>
              </w:rPr>
            </w:pPr>
          </w:p>
        </w:tc>
      </w:tr>
    </w:tbl>
    <w:p w:rsidR="00BA5CF3" w:rsidRPr="00C9209E" w:rsidRDefault="00BA5CF3" w:rsidP="00BA5CF3">
      <w:pPr>
        <w:rPr>
          <w:rFonts w:asciiTheme="minorHAnsi" w:hAnsiTheme="minorHAnsi"/>
        </w:rPr>
      </w:pPr>
    </w:p>
    <w:p w:rsidR="00BA5CF3" w:rsidRPr="00C9209E" w:rsidRDefault="00BA5CF3" w:rsidP="00BA5CF3">
      <w:pPr>
        <w:jc w:val="right"/>
        <w:rPr>
          <w:rFonts w:asciiTheme="minorHAnsi" w:hAnsiTheme="minorHAnsi"/>
        </w:rPr>
      </w:pPr>
    </w:p>
    <w:p w:rsidR="00BA5CF3" w:rsidRPr="00C9209E" w:rsidRDefault="00BA5CF3" w:rsidP="00BA5CF3">
      <w:pPr>
        <w:jc w:val="right"/>
        <w:rPr>
          <w:rFonts w:asciiTheme="minorHAnsi" w:hAnsiTheme="minorHAnsi"/>
        </w:rPr>
      </w:pPr>
    </w:p>
    <w:p w:rsidR="00C9209E" w:rsidRDefault="00C9209E" w:rsidP="00BA5CF3">
      <w:pPr>
        <w:rPr>
          <w:rFonts w:asciiTheme="minorHAnsi" w:eastAsia="Questrial" w:hAnsiTheme="minorHAnsi" w:cs="Questrial"/>
          <w:b/>
        </w:rPr>
      </w:pPr>
    </w:p>
    <w:p w:rsidR="00BA5CF3" w:rsidRDefault="00BA5CF3" w:rsidP="00BA5CF3">
      <w:pPr>
        <w:rPr>
          <w:rFonts w:asciiTheme="minorHAnsi" w:eastAsia="Questrial" w:hAnsiTheme="minorHAnsi" w:cs="Questrial"/>
          <w:b/>
        </w:rPr>
      </w:pPr>
      <w:r w:rsidRPr="00C9209E">
        <w:rPr>
          <w:rFonts w:asciiTheme="minorHAnsi" w:eastAsia="Questrial" w:hAnsiTheme="minorHAnsi" w:cs="Questrial"/>
          <w:b/>
        </w:rPr>
        <w:t xml:space="preserve">Please give a brief commentary on why you are nominating/supporting your colleague to become a Fellow and how they meet the criteria above  </w:t>
      </w:r>
    </w:p>
    <w:p w:rsidR="00C9209E" w:rsidRPr="00C9209E" w:rsidRDefault="00C9209E" w:rsidP="00BA5CF3">
      <w:pPr>
        <w:rPr>
          <w:rFonts w:asciiTheme="minorHAnsi" w:hAnsiTheme="minorHAnsi"/>
        </w:rPr>
      </w:pPr>
    </w:p>
    <w:tbl>
      <w:tblPr>
        <w:tblW w:w="9134"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134"/>
      </w:tblGrid>
      <w:tr w:rsidR="00BA5CF3" w:rsidRPr="00C9209E" w:rsidTr="00E741F5">
        <w:tc>
          <w:tcPr>
            <w:tcW w:w="9134" w:type="dxa"/>
          </w:tcPr>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tc>
      </w:tr>
    </w:tbl>
    <w:p w:rsidR="00BA5CF3" w:rsidRPr="00C9209E" w:rsidRDefault="00BA5CF3" w:rsidP="00BA5CF3">
      <w:pPr>
        <w:rPr>
          <w:rFonts w:asciiTheme="minorHAnsi" w:hAnsiTheme="minorHAnsi"/>
        </w:rPr>
      </w:pPr>
    </w:p>
    <w:tbl>
      <w:tblPr>
        <w:tblW w:w="9134"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75"/>
        <w:gridCol w:w="6659"/>
      </w:tblGrid>
      <w:tr w:rsidR="00BA5CF3" w:rsidRPr="00C9209E" w:rsidTr="00E741F5">
        <w:trPr>
          <w:trHeight w:val="720"/>
        </w:trPr>
        <w:tc>
          <w:tcPr>
            <w:tcW w:w="2475" w:type="dxa"/>
          </w:tcPr>
          <w:p w:rsidR="00BA5CF3" w:rsidRPr="00C9209E" w:rsidRDefault="00BA5CF3" w:rsidP="00E741F5">
            <w:pPr>
              <w:rPr>
                <w:rFonts w:asciiTheme="minorHAnsi" w:hAnsiTheme="minorHAnsi"/>
              </w:rPr>
            </w:pPr>
            <w:r w:rsidRPr="00C9209E">
              <w:rPr>
                <w:rFonts w:asciiTheme="minorHAnsi" w:eastAsia="Questrial" w:hAnsiTheme="minorHAnsi" w:cs="Questrial"/>
              </w:rPr>
              <w:t>School/Establishment</w:t>
            </w:r>
          </w:p>
        </w:tc>
        <w:tc>
          <w:tcPr>
            <w:tcW w:w="6659" w:type="dxa"/>
          </w:tcPr>
          <w:p w:rsidR="00BA5CF3" w:rsidRPr="00C9209E" w:rsidRDefault="00BA5CF3" w:rsidP="00E741F5">
            <w:pPr>
              <w:rPr>
                <w:rFonts w:asciiTheme="minorHAnsi" w:hAnsiTheme="minorHAnsi"/>
              </w:rPr>
            </w:pPr>
          </w:p>
        </w:tc>
      </w:tr>
      <w:tr w:rsidR="00BA5CF3" w:rsidRPr="00C9209E" w:rsidTr="00E741F5">
        <w:trPr>
          <w:trHeight w:val="720"/>
        </w:trPr>
        <w:tc>
          <w:tcPr>
            <w:tcW w:w="2475" w:type="dxa"/>
          </w:tcPr>
          <w:p w:rsidR="00BA5CF3" w:rsidRPr="00C9209E" w:rsidRDefault="00BA5CF3" w:rsidP="00E741F5">
            <w:pPr>
              <w:rPr>
                <w:rFonts w:asciiTheme="minorHAnsi" w:hAnsiTheme="minorHAnsi"/>
              </w:rPr>
            </w:pPr>
            <w:r w:rsidRPr="00C9209E">
              <w:rPr>
                <w:rFonts w:asciiTheme="minorHAnsi" w:eastAsia="Questrial" w:hAnsiTheme="minorHAnsi" w:cs="Questrial"/>
              </w:rPr>
              <w:t>Name of nominator/supporter</w:t>
            </w:r>
          </w:p>
        </w:tc>
        <w:tc>
          <w:tcPr>
            <w:tcW w:w="6659" w:type="dxa"/>
          </w:tcPr>
          <w:p w:rsidR="00BA5CF3" w:rsidRPr="00C9209E" w:rsidRDefault="00BA5CF3" w:rsidP="00E741F5">
            <w:pPr>
              <w:rPr>
                <w:rFonts w:asciiTheme="minorHAnsi" w:hAnsiTheme="minorHAnsi"/>
              </w:rPr>
            </w:pPr>
          </w:p>
        </w:tc>
      </w:tr>
      <w:tr w:rsidR="00BA5CF3" w:rsidRPr="00C9209E" w:rsidTr="00E741F5">
        <w:trPr>
          <w:trHeight w:val="720"/>
        </w:trPr>
        <w:tc>
          <w:tcPr>
            <w:tcW w:w="2475" w:type="dxa"/>
          </w:tcPr>
          <w:p w:rsidR="00BA5CF3" w:rsidRPr="00C9209E" w:rsidRDefault="00BA5CF3" w:rsidP="00E741F5">
            <w:pPr>
              <w:rPr>
                <w:rFonts w:asciiTheme="minorHAnsi" w:hAnsiTheme="minorHAnsi"/>
              </w:rPr>
            </w:pPr>
            <w:r w:rsidRPr="00C9209E">
              <w:rPr>
                <w:rFonts w:asciiTheme="minorHAnsi" w:eastAsia="Questrial" w:hAnsiTheme="minorHAnsi" w:cs="Questrial"/>
              </w:rPr>
              <w:t>In what capacity do you know the candidate?</w:t>
            </w:r>
          </w:p>
        </w:tc>
        <w:tc>
          <w:tcPr>
            <w:tcW w:w="6659" w:type="dxa"/>
          </w:tcPr>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p w:rsidR="00BA5CF3" w:rsidRPr="00C9209E" w:rsidRDefault="00BA5CF3" w:rsidP="00E741F5">
            <w:pPr>
              <w:rPr>
                <w:rFonts w:asciiTheme="minorHAnsi" w:hAnsiTheme="minorHAnsi"/>
              </w:rPr>
            </w:pPr>
          </w:p>
        </w:tc>
      </w:tr>
    </w:tbl>
    <w:p w:rsidR="00BA5CF3" w:rsidRPr="00C9209E" w:rsidRDefault="00BA5CF3" w:rsidP="00BA5CF3">
      <w:pPr>
        <w:rPr>
          <w:rFonts w:asciiTheme="minorHAnsi" w:hAnsiTheme="minorHAnsi"/>
        </w:rPr>
      </w:pPr>
    </w:p>
    <w:p w:rsidR="00BA5CF3" w:rsidRDefault="00BA5CF3" w:rsidP="00BA5CF3">
      <w:pPr>
        <w:rPr>
          <w:rFonts w:asciiTheme="minorHAnsi" w:eastAsia="Questrial" w:hAnsiTheme="minorHAnsi" w:cs="Questrial"/>
          <w:b/>
        </w:rPr>
      </w:pPr>
      <w:r w:rsidRPr="00C9209E">
        <w:rPr>
          <w:rFonts w:asciiTheme="minorHAnsi" w:eastAsia="Questrial" w:hAnsiTheme="minorHAnsi" w:cs="Questrial"/>
          <w:b/>
        </w:rPr>
        <w:t>The cost of the sponsorship to affiliated organisations and as an independent is £100</w:t>
      </w:r>
    </w:p>
    <w:p w:rsidR="00C9209E" w:rsidRPr="00C9209E" w:rsidRDefault="00C9209E" w:rsidP="00BA5CF3">
      <w:pPr>
        <w:rPr>
          <w:rFonts w:asciiTheme="minorHAnsi" w:hAnsiTheme="minorHAnsi"/>
        </w:rPr>
      </w:pPr>
    </w:p>
    <w:p w:rsidR="00BA5CF3" w:rsidRPr="00C9209E" w:rsidRDefault="00BA5CF3" w:rsidP="00BA5CF3">
      <w:pPr>
        <w:rPr>
          <w:rFonts w:asciiTheme="minorHAnsi" w:hAnsiTheme="minorHAnsi"/>
        </w:rPr>
      </w:pPr>
      <w:r w:rsidRPr="00C9209E">
        <w:rPr>
          <w:rFonts w:asciiTheme="minorHAnsi" w:eastAsia="Questrial" w:hAnsiTheme="minorHAnsi" w:cs="Questrial"/>
        </w:rPr>
        <w:t xml:space="preserve">Please make your cheques payable to – </w:t>
      </w:r>
      <w:proofErr w:type="spellStart"/>
      <w:r w:rsidRPr="00C9209E">
        <w:rPr>
          <w:rFonts w:asciiTheme="minorHAnsi" w:eastAsia="Questrial" w:hAnsiTheme="minorHAnsi" w:cs="Questrial"/>
        </w:rPr>
        <w:t>Biddenham</w:t>
      </w:r>
      <w:proofErr w:type="spellEnd"/>
      <w:r w:rsidRPr="00C9209E">
        <w:rPr>
          <w:rFonts w:asciiTheme="minorHAnsi" w:eastAsia="Questrial" w:hAnsiTheme="minorHAnsi" w:cs="Questrial"/>
        </w:rPr>
        <w:t xml:space="preserve"> Upper School (AEFP) *</w:t>
      </w:r>
    </w:p>
    <w:p w:rsidR="00BA5CF3" w:rsidRPr="00C9209E" w:rsidRDefault="00BA5CF3" w:rsidP="00BA5CF3">
      <w:pPr>
        <w:rPr>
          <w:rFonts w:asciiTheme="minorHAnsi" w:hAnsiTheme="minorHAnsi"/>
        </w:rPr>
      </w:pPr>
      <w:r w:rsidRPr="00C9209E">
        <w:rPr>
          <w:rFonts w:asciiTheme="minorHAnsi" w:eastAsia="Questrial" w:hAnsiTheme="minorHAnsi" w:cs="Questrial"/>
        </w:rPr>
        <w:t xml:space="preserve">and send to  </w:t>
      </w:r>
      <w:r w:rsidR="00AC7CC1">
        <w:rPr>
          <w:rFonts w:asciiTheme="minorHAnsi" w:eastAsia="Questrial" w:hAnsiTheme="minorHAnsi" w:cs="Questrial"/>
        </w:rPr>
        <w:t xml:space="preserve">Anna </w:t>
      </w:r>
      <w:proofErr w:type="spellStart"/>
      <w:r w:rsidR="00AC7CC1">
        <w:rPr>
          <w:rFonts w:asciiTheme="minorHAnsi" w:eastAsia="Questrial" w:hAnsiTheme="minorHAnsi" w:cs="Questrial"/>
        </w:rPr>
        <w:t>Bunney</w:t>
      </w:r>
      <w:proofErr w:type="spellEnd"/>
      <w:r w:rsidRPr="00C9209E">
        <w:rPr>
          <w:rFonts w:asciiTheme="minorHAnsi" w:eastAsia="Questrial" w:hAnsiTheme="minorHAnsi" w:cs="Questrial"/>
        </w:rPr>
        <w:t xml:space="preserve"> c/o </w:t>
      </w:r>
      <w:proofErr w:type="spellStart"/>
      <w:r w:rsidR="0028401E">
        <w:rPr>
          <w:rFonts w:asciiTheme="minorHAnsi" w:hAnsiTheme="minorHAnsi"/>
          <w:color w:val="000000"/>
        </w:rPr>
        <w:t>Biddenham</w:t>
      </w:r>
      <w:proofErr w:type="spellEnd"/>
      <w:r w:rsidR="0028401E">
        <w:rPr>
          <w:rFonts w:asciiTheme="minorHAnsi" w:hAnsiTheme="minorHAnsi"/>
          <w:color w:val="000000"/>
        </w:rPr>
        <w:t xml:space="preserve"> International School and Sports College, </w:t>
      </w:r>
      <w:proofErr w:type="spellStart"/>
      <w:r w:rsidR="0028401E">
        <w:rPr>
          <w:rFonts w:asciiTheme="minorHAnsi" w:hAnsiTheme="minorHAnsi"/>
          <w:color w:val="000000"/>
        </w:rPr>
        <w:t>Biddenham</w:t>
      </w:r>
      <w:proofErr w:type="spellEnd"/>
      <w:r w:rsidR="0028401E">
        <w:rPr>
          <w:rFonts w:asciiTheme="minorHAnsi" w:hAnsiTheme="minorHAnsi"/>
          <w:color w:val="000000"/>
        </w:rPr>
        <w:t xml:space="preserve"> Turn, Bedford MK40 4AZ</w:t>
      </w:r>
    </w:p>
    <w:p w:rsidR="00C9209E" w:rsidRDefault="00C9209E" w:rsidP="00BA5CF3">
      <w:pPr>
        <w:rPr>
          <w:rFonts w:asciiTheme="minorHAnsi" w:eastAsia="Questrial" w:hAnsiTheme="minorHAnsi" w:cs="Questrial"/>
          <w:b/>
        </w:rPr>
      </w:pPr>
    </w:p>
    <w:p w:rsidR="00BA5CF3" w:rsidRPr="00C9209E" w:rsidRDefault="00BA5CF3" w:rsidP="00BA5CF3">
      <w:pPr>
        <w:rPr>
          <w:rFonts w:asciiTheme="minorHAnsi" w:hAnsiTheme="minorHAnsi"/>
        </w:rPr>
      </w:pPr>
      <w:r w:rsidRPr="00C9209E">
        <w:rPr>
          <w:rFonts w:asciiTheme="minorHAnsi" w:eastAsia="Questrial" w:hAnsiTheme="minorHAnsi" w:cs="Questrial"/>
          <w:b/>
        </w:rPr>
        <w:t>Or via BACs</w:t>
      </w:r>
    </w:p>
    <w:p w:rsidR="00BA5CF3" w:rsidRPr="00C9209E" w:rsidRDefault="00BA5CF3" w:rsidP="00BA5CF3">
      <w:pPr>
        <w:rPr>
          <w:rFonts w:asciiTheme="minorHAnsi" w:hAnsiTheme="minorHAnsi"/>
        </w:rPr>
      </w:pPr>
      <w:r w:rsidRPr="00C9209E">
        <w:rPr>
          <w:rFonts w:asciiTheme="minorHAnsi" w:eastAsia="Questrial" w:hAnsiTheme="minorHAnsi" w:cs="Questrial"/>
        </w:rPr>
        <w:t>Account name :</w:t>
      </w:r>
      <w:r w:rsidRPr="00C9209E">
        <w:rPr>
          <w:rFonts w:asciiTheme="minorHAnsi" w:eastAsia="Questrial" w:hAnsiTheme="minorHAnsi" w:cs="Questrial"/>
        </w:rPr>
        <w:tab/>
        <w:t xml:space="preserve"> </w:t>
      </w:r>
      <w:proofErr w:type="spellStart"/>
      <w:r w:rsidRPr="00C9209E">
        <w:rPr>
          <w:rFonts w:asciiTheme="minorHAnsi" w:eastAsia="Questrial" w:hAnsiTheme="minorHAnsi" w:cs="Questrial"/>
        </w:rPr>
        <w:t>Biddenham</w:t>
      </w:r>
      <w:proofErr w:type="spellEnd"/>
      <w:r w:rsidRPr="00C9209E">
        <w:rPr>
          <w:rFonts w:asciiTheme="minorHAnsi" w:eastAsia="Questrial" w:hAnsiTheme="minorHAnsi" w:cs="Questrial"/>
        </w:rPr>
        <w:t xml:space="preserve"> Upper School</w:t>
      </w:r>
    </w:p>
    <w:p w:rsidR="00BA5CF3" w:rsidRPr="00C9209E" w:rsidRDefault="00BA5CF3" w:rsidP="00BA5CF3">
      <w:pPr>
        <w:rPr>
          <w:rFonts w:asciiTheme="minorHAnsi" w:hAnsiTheme="minorHAnsi"/>
        </w:rPr>
      </w:pPr>
      <w:r w:rsidRPr="00C9209E">
        <w:rPr>
          <w:rFonts w:asciiTheme="minorHAnsi" w:eastAsia="Questrial" w:hAnsiTheme="minorHAnsi" w:cs="Questrial"/>
        </w:rPr>
        <w:t xml:space="preserve">Account number : </w:t>
      </w:r>
      <w:r w:rsidRPr="00C9209E">
        <w:rPr>
          <w:rFonts w:asciiTheme="minorHAnsi" w:eastAsia="Questrial" w:hAnsiTheme="minorHAnsi" w:cs="Questrial"/>
        </w:rPr>
        <w:tab/>
        <w:t xml:space="preserve">51667355                           Sort Code : </w:t>
      </w:r>
      <w:r w:rsidRPr="00C9209E">
        <w:rPr>
          <w:rFonts w:asciiTheme="minorHAnsi" w:eastAsia="Questrial" w:hAnsiTheme="minorHAnsi" w:cs="Questrial"/>
        </w:rPr>
        <w:tab/>
      </w:r>
      <w:r w:rsidRPr="00C9209E">
        <w:rPr>
          <w:rFonts w:asciiTheme="minorHAnsi" w:eastAsia="Questrial" w:hAnsiTheme="minorHAnsi" w:cs="Questrial"/>
        </w:rPr>
        <w:tab/>
        <w:t>60-02-13</w:t>
      </w:r>
    </w:p>
    <w:p w:rsidR="00C9209E" w:rsidRDefault="00C9209E" w:rsidP="00BA5CF3">
      <w:pPr>
        <w:rPr>
          <w:rFonts w:asciiTheme="minorHAnsi" w:eastAsia="Questrial" w:hAnsiTheme="minorHAnsi" w:cs="Questrial"/>
        </w:rPr>
      </w:pPr>
    </w:p>
    <w:p w:rsidR="00BA5CF3" w:rsidRDefault="00BA5CF3" w:rsidP="00BA5CF3">
      <w:pPr>
        <w:rPr>
          <w:rFonts w:asciiTheme="minorHAnsi" w:eastAsia="Questrial" w:hAnsiTheme="minorHAnsi" w:cs="Questrial"/>
        </w:rPr>
      </w:pPr>
      <w:r w:rsidRPr="00C9209E">
        <w:rPr>
          <w:rFonts w:asciiTheme="minorHAnsi" w:eastAsia="Questrial" w:hAnsiTheme="minorHAnsi" w:cs="Questrial"/>
        </w:rPr>
        <w:t xml:space="preserve">Please use the reference </w:t>
      </w:r>
      <w:r w:rsidRPr="00235630">
        <w:rPr>
          <w:rFonts w:asciiTheme="minorHAnsi" w:eastAsia="Questrial" w:hAnsiTheme="minorHAnsi" w:cs="Questrial"/>
          <w:b/>
        </w:rPr>
        <w:t>AEFP 201</w:t>
      </w:r>
      <w:r w:rsidR="003A7D22">
        <w:rPr>
          <w:rFonts w:asciiTheme="minorHAnsi" w:eastAsia="Questrial" w:hAnsiTheme="minorHAnsi" w:cs="Questrial"/>
          <w:b/>
        </w:rPr>
        <w:t>7/18</w:t>
      </w:r>
    </w:p>
    <w:p w:rsidR="00C9209E" w:rsidRPr="00C9209E" w:rsidRDefault="00C9209E" w:rsidP="00BA5CF3">
      <w:pPr>
        <w:rPr>
          <w:rFonts w:asciiTheme="minorHAnsi" w:hAnsiTheme="minorHAnsi"/>
        </w:rPr>
      </w:pPr>
    </w:p>
    <w:p w:rsidR="00BA5CF3" w:rsidRPr="00C9209E" w:rsidRDefault="00BA5CF3" w:rsidP="00BA5CF3">
      <w:pPr>
        <w:rPr>
          <w:rFonts w:asciiTheme="minorHAnsi" w:hAnsiTheme="minorHAnsi"/>
        </w:rPr>
      </w:pPr>
      <w:r w:rsidRPr="00C9209E">
        <w:rPr>
          <w:rFonts w:asciiTheme="minorHAnsi" w:eastAsia="Questrial" w:hAnsiTheme="minorHAnsi" w:cs="Questrial"/>
        </w:rPr>
        <w:t>Please return this nomi</w:t>
      </w:r>
      <w:r w:rsidR="00C9209E">
        <w:rPr>
          <w:rFonts w:asciiTheme="minorHAnsi" w:eastAsia="Questrial" w:hAnsiTheme="minorHAnsi" w:cs="Questrial"/>
        </w:rPr>
        <w:t xml:space="preserve">nation form to </w:t>
      </w:r>
      <w:r w:rsidR="00AC7CC1">
        <w:rPr>
          <w:rFonts w:asciiTheme="minorHAnsi" w:eastAsia="Questrial" w:hAnsiTheme="minorHAnsi" w:cs="Questrial"/>
        </w:rPr>
        <w:t xml:space="preserve">Anna </w:t>
      </w:r>
      <w:proofErr w:type="spellStart"/>
      <w:r w:rsidR="00AC7CC1">
        <w:rPr>
          <w:rFonts w:asciiTheme="minorHAnsi" w:eastAsia="Questrial" w:hAnsiTheme="minorHAnsi" w:cs="Questrial"/>
        </w:rPr>
        <w:t>Bunney</w:t>
      </w:r>
      <w:proofErr w:type="spellEnd"/>
      <w:r w:rsidR="003A7D22">
        <w:rPr>
          <w:rFonts w:asciiTheme="minorHAnsi" w:eastAsia="Questrial" w:hAnsiTheme="minorHAnsi" w:cs="Questrial"/>
        </w:rPr>
        <w:t xml:space="preserve"> at the above address or </w:t>
      </w:r>
    </w:p>
    <w:p w:rsidR="00BA5CF3" w:rsidRDefault="00BA5CF3" w:rsidP="00BA5CF3">
      <w:pPr>
        <w:rPr>
          <w:rFonts w:asciiTheme="minorHAnsi" w:hAnsiTheme="minorHAnsi"/>
          <w:color w:val="000000"/>
        </w:rPr>
      </w:pPr>
      <w:r w:rsidRPr="00C9209E">
        <w:rPr>
          <w:rFonts w:asciiTheme="minorHAnsi" w:hAnsiTheme="minorHAnsi"/>
        </w:rPr>
        <w:t xml:space="preserve">Email: </w:t>
      </w:r>
      <w:hyperlink r:id="rId7" w:history="1">
        <w:r w:rsidR="00C9209E" w:rsidRPr="00B557A2">
          <w:rPr>
            <w:rStyle w:val="Hyperlink"/>
            <w:rFonts w:asciiTheme="minorHAnsi" w:hAnsiTheme="minorHAnsi"/>
          </w:rPr>
          <w:t>bedfordfellows@gmail.com</w:t>
        </w:r>
      </w:hyperlink>
    </w:p>
    <w:p w:rsidR="00C9209E" w:rsidRDefault="00C9209E" w:rsidP="00BA5CF3">
      <w:pPr>
        <w:rPr>
          <w:rFonts w:asciiTheme="minorHAnsi" w:hAnsiTheme="minorHAnsi"/>
          <w:color w:val="000000"/>
        </w:rPr>
      </w:pPr>
    </w:p>
    <w:p w:rsidR="00C9209E" w:rsidRPr="00C9209E" w:rsidRDefault="00C9209E" w:rsidP="00BA5CF3">
      <w:pPr>
        <w:rPr>
          <w:rFonts w:asciiTheme="minorHAnsi" w:hAnsiTheme="minorHAnsi"/>
        </w:rPr>
      </w:pPr>
    </w:p>
    <w:p w:rsidR="00BA5CF3" w:rsidRPr="00C9209E" w:rsidRDefault="00BA5CF3" w:rsidP="00BA5CF3">
      <w:pPr>
        <w:rPr>
          <w:rFonts w:asciiTheme="minorHAnsi" w:hAnsiTheme="minorHAnsi"/>
        </w:rPr>
      </w:pPr>
      <w:r w:rsidRPr="00C9209E">
        <w:rPr>
          <w:rFonts w:asciiTheme="minorHAnsi" w:hAnsiTheme="minorHAnsi"/>
        </w:rPr>
        <w:t>(</w:t>
      </w:r>
      <w:r w:rsidR="00C9209E" w:rsidRPr="00C9209E">
        <w:rPr>
          <w:rFonts w:asciiTheme="minorHAnsi" w:hAnsiTheme="minorHAnsi"/>
        </w:rPr>
        <w:t>* NB</w:t>
      </w:r>
      <w:r w:rsidRPr="00C9209E">
        <w:rPr>
          <w:rFonts w:asciiTheme="minorHAnsi" w:hAnsiTheme="minorHAnsi"/>
        </w:rPr>
        <w:t xml:space="preserve"> - </w:t>
      </w:r>
      <w:r w:rsidR="00C9209E">
        <w:rPr>
          <w:rFonts w:asciiTheme="minorHAnsi" w:hAnsiTheme="minorHAnsi"/>
        </w:rPr>
        <w:t>t</w:t>
      </w:r>
      <w:r w:rsidRPr="00C9209E">
        <w:rPr>
          <w:rFonts w:asciiTheme="minorHAnsi" w:hAnsiTheme="minorHAnsi"/>
        </w:rPr>
        <w:t xml:space="preserve">he </w:t>
      </w:r>
      <w:r w:rsidR="00C9209E">
        <w:rPr>
          <w:rFonts w:asciiTheme="minorHAnsi" w:hAnsiTheme="minorHAnsi"/>
        </w:rPr>
        <w:t>a</w:t>
      </w:r>
      <w:r w:rsidRPr="00C9209E">
        <w:rPr>
          <w:rFonts w:asciiTheme="minorHAnsi" w:hAnsiTheme="minorHAnsi"/>
        </w:rPr>
        <w:t xml:space="preserve">ccounts of the AEFP are monitored by the BBLE Development </w:t>
      </w:r>
      <w:r w:rsidR="00C9209E" w:rsidRPr="00C9209E">
        <w:rPr>
          <w:rFonts w:asciiTheme="minorHAnsi" w:hAnsiTheme="minorHAnsi"/>
        </w:rPr>
        <w:t>Group)</w:t>
      </w:r>
      <w:r w:rsidRPr="00C9209E">
        <w:rPr>
          <w:rFonts w:asciiTheme="minorHAnsi" w:hAnsiTheme="minorHAnsi"/>
        </w:rPr>
        <w:t xml:space="preserve"> </w:t>
      </w:r>
    </w:p>
    <w:p w:rsidR="00BA5CF3" w:rsidRPr="00C9209E" w:rsidRDefault="00BA5CF3" w:rsidP="00BA5CF3">
      <w:pPr>
        <w:rPr>
          <w:rFonts w:asciiTheme="minorHAnsi" w:hAnsiTheme="minorHAnsi"/>
        </w:rPr>
      </w:pPr>
    </w:p>
    <w:p w:rsidR="00E43A01" w:rsidRPr="00C9209E" w:rsidRDefault="00E43A01" w:rsidP="00E43A01">
      <w:pPr>
        <w:jc w:val="center"/>
        <w:rPr>
          <w:rFonts w:asciiTheme="minorHAnsi" w:hAnsiTheme="minorHAnsi"/>
          <w:b/>
        </w:rPr>
      </w:pPr>
    </w:p>
    <w:sectPr w:rsidR="00E43A01" w:rsidRPr="00C9209E" w:rsidSect="00732AE2">
      <w:headerReference w:type="default" r:id="rId8"/>
      <w:footerReference w:type="default" r:id="rId9"/>
      <w:pgSz w:w="11906" w:h="16838"/>
      <w:pgMar w:top="1440" w:right="1440" w:bottom="1440" w:left="1440" w:header="708" w:footer="115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3CDD" w:rsidRDefault="006B3CDD" w:rsidP="00784687">
      <w:r>
        <w:separator/>
      </w:r>
    </w:p>
  </w:endnote>
  <w:endnote w:type="continuationSeparator" w:id="0">
    <w:p w:rsidR="006B3CDD" w:rsidRDefault="006B3CDD" w:rsidP="0078468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Questrial">
    <w:altName w:val="Times New Roman"/>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937" w:rsidRPr="00F15CF9" w:rsidRDefault="00CC3937" w:rsidP="00732AE2">
    <w:pPr>
      <w:pStyle w:val="Footer"/>
      <w:jc w:val="center"/>
      <w:rPr>
        <w:b/>
        <w:sz w:val="24"/>
      </w:rPr>
    </w:pPr>
    <w:r>
      <w:rPr>
        <w:b/>
        <w:noProof/>
        <w:sz w:val="24"/>
        <w:lang w:eastAsia="en-GB"/>
      </w:rPr>
      <w:drawing>
        <wp:anchor distT="0" distB="0" distL="114300" distR="114300" simplePos="0" relativeHeight="251665408" behindDoc="0" locked="0" layoutInCell="1" allowOverlap="1">
          <wp:simplePos x="0" y="0"/>
          <wp:positionH relativeFrom="column">
            <wp:posOffset>-438150</wp:posOffset>
          </wp:positionH>
          <wp:positionV relativeFrom="paragraph">
            <wp:posOffset>15240</wp:posOffset>
          </wp:positionV>
          <wp:extent cx="1085215" cy="1524000"/>
          <wp:effectExtent l="19050" t="0" r="635" b="0"/>
          <wp:wrapNone/>
          <wp:docPr id="2" name="Picture 0" descr="Harpu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purLogo.jpg"/>
                  <pic:cNvPicPr/>
                </pic:nvPicPr>
                <pic:blipFill>
                  <a:blip r:embed="rId1"/>
                  <a:stretch>
                    <a:fillRect/>
                  </a:stretch>
                </pic:blipFill>
                <pic:spPr>
                  <a:xfrm>
                    <a:off x="0" y="0"/>
                    <a:ext cx="1085215" cy="1524000"/>
                  </a:xfrm>
                  <a:prstGeom prst="rect">
                    <a:avLst/>
                  </a:prstGeom>
                </pic:spPr>
              </pic:pic>
            </a:graphicData>
          </a:graphic>
        </wp:anchor>
      </w:drawing>
    </w:r>
  </w:p>
  <w:p w:rsidR="00CC3937" w:rsidRDefault="00D725FD" w:rsidP="00F15CF9">
    <w:pPr>
      <w:pStyle w:val="Footer"/>
      <w:jc w:val="both"/>
    </w:pPr>
    <w:r>
      <w:rPr>
        <w:noProof/>
        <w:lang w:eastAsia="en-GB"/>
      </w:rPr>
      <w:drawing>
        <wp:anchor distT="0" distB="0" distL="114300" distR="114300" simplePos="0" relativeHeight="251664384" behindDoc="1" locked="0" layoutInCell="1" allowOverlap="1">
          <wp:simplePos x="0" y="0"/>
          <wp:positionH relativeFrom="column">
            <wp:posOffset>4171950</wp:posOffset>
          </wp:positionH>
          <wp:positionV relativeFrom="paragraph">
            <wp:posOffset>19685</wp:posOffset>
          </wp:positionV>
          <wp:extent cx="1866900" cy="923925"/>
          <wp:effectExtent l="19050" t="0" r="0" b="0"/>
          <wp:wrapTight wrapText="bothSides">
            <wp:wrapPolygon edited="0">
              <wp:start x="-220" y="0"/>
              <wp:lineTo x="-220" y="21377"/>
              <wp:lineTo x="21600" y="21377"/>
              <wp:lineTo x="21600" y="0"/>
              <wp:lineTo x="-220" y="0"/>
            </wp:wrapPolygon>
          </wp:wrapTight>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srcRect/>
                  <a:stretch>
                    <a:fillRect/>
                  </a:stretch>
                </pic:blipFill>
                <pic:spPr bwMode="auto">
                  <a:xfrm>
                    <a:off x="0" y="0"/>
                    <a:ext cx="1866900" cy="923925"/>
                  </a:xfrm>
                  <a:prstGeom prst="rect">
                    <a:avLst/>
                  </a:prstGeom>
                  <a:noFill/>
                  <a:ln w="9525">
                    <a:noFill/>
                    <a:miter lim="800000"/>
                    <a:headEnd/>
                    <a:tailEnd/>
                  </a:ln>
                </pic:spPr>
              </pic:pic>
            </a:graphicData>
          </a:graphic>
        </wp:anchor>
      </w:drawing>
    </w:r>
  </w:p>
  <w:p w:rsidR="00CC3937" w:rsidRDefault="00D70144" w:rsidP="00F15CF9">
    <w:pPr>
      <w:pStyle w:val="Footer"/>
      <w:jc w:val="both"/>
    </w:pPr>
    <w:r>
      <w:rPr>
        <w:noProof/>
        <w:lang w:eastAsia="en-GB"/>
      </w:rPr>
      <w:drawing>
        <wp:anchor distT="0" distB="0" distL="114300" distR="114300" simplePos="0" relativeHeight="251662336" behindDoc="0" locked="0" layoutInCell="1" allowOverlap="1">
          <wp:simplePos x="0" y="0"/>
          <wp:positionH relativeFrom="column">
            <wp:posOffset>733425</wp:posOffset>
          </wp:positionH>
          <wp:positionV relativeFrom="paragraph">
            <wp:posOffset>30480</wp:posOffset>
          </wp:positionV>
          <wp:extent cx="3286125" cy="695325"/>
          <wp:effectExtent l="19050" t="0" r="9525" b="0"/>
          <wp:wrapNone/>
          <wp:docPr id="6" name="Picture 4" descr="BBLE_Final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BLE_Final_Logo_Small"/>
                  <pic:cNvPicPr>
                    <a:picLocks noChangeAspect="1" noChangeArrowheads="1"/>
                  </pic:cNvPicPr>
                </pic:nvPicPr>
                <pic:blipFill>
                  <a:blip r:embed="rId3" cstate="print"/>
                  <a:srcRect/>
                  <a:stretch>
                    <a:fillRect/>
                  </a:stretch>
                </pic:blipFill>
                <pic:spPr bwMode="auto">
                  <a:xfrm>
                    <a:off x="0" y="0"/>
                    <a:ext cx="3286125" cy="695325"/>
                  </a:xfrm>
                  <a:prstGeom prst="rect">
                    <a:avLst/>
                  </a:prstGeom>
                  <a:noFill/>
                  <a:ln w="9525">
                    <a:noFill/>
                    <a:miter lim="800000"/>
                    <a:headEnd/>
                    <a:tailEnd/>
                  </a:ln>
                </pic:spPr>
              </pic:pic>
            </a:graphicData>
          </a:graphic>
        </wp:anchor>
      </w:drawing>
    </w:r>
    <w:r w:rsidR="00CC3937">
      <w:t xml:space="preserve"> </w:t>
    </w:r>
  </w:p>
  <w:p w:rsidR="00CC3937" w:rsidRPr="00732AE2" w:rsidRDefault="00CC3937" w:rsidP="00F15CF9">
    <w:pPr>
      <w:pStyle w:val="Footer"/>
      <w:jc w:val="both"/>
      <w:rPr>
        <w:noProof/>
        <w:color w:val="FF0000"/>
        <w:lang w:eastAsia="en-GB"/>
      </w:rPr>
    </w:pPr>
    <w:r>
      <w:tab/>
    </w:r>
  </w:p>
  <w:p w:rsidR="00CC3937" w:rsidRPr="00732AE2" w:rsidRDefault="00CC3937" w:rsidP="00F15CF9">
    <w:pPr>
      <w:pStyle w:val="Footer"/>
      <w:jc w:val="both"/>
      <w:rPr>
        <w:color w:val="FF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3CDD" w:rsidRDefault="006B3CDD" w:rsidP="00784687">
      <w:r>
        <w:separator/>
      </w:r>
    </w:p>
  </w:footnote>
  <w:footnote w:type="continuationSeparator" w:id="0">
    <w:p w:rsidR="006B3CDD" w:rsidRDefault="006B3CDD" w:rsidP="007846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937" w:rsidRPr="00784687" w:rsidRDefault="0012210D" w:rsidP="00784687">
    <w:pPr>
      <w:pStyle w:val="NoSpacing"/>
      <w:jc w:val="center"/>
    </w:pPr>
    <w:r>
      <w:rPr>
        <w:noProof/>
        <w:lang w:eastAsia="en-GB"/>
      </w:rPr>
      <w:pict>
        <v:shapetype id="_x0000_t202" coordsize="21600,21600" o:spt="202" path="m,l,21600r21600,l21600,xe">
          <v:stroke joinstyle="miter"/>
          <v:path gradientshapeok="t" o:connecttype="rect"/>
        </v:shapetype>
        <v:shape id="Text Box 4" o:spid="_x0000_s10241" type="#_x0000_t202" style="position:absolute;left:0;text-align:left;margin-left:117pt;margin-top:3.6pt;width:326.25pt;height:4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" stroked="f">
          <v:textbox>
            <w:txbxContent>
              <w:p w:rsidR="00CC3937" w:rsidRPr="00784687" w:rsidRDefault="00CC3937" w:rsidP="00784687">
                <w:pPr>
                  <w:pStyle w:val="NoSpacing"/>
                  <w:jc w:val="center"/>
                  <w:rPr>
                    <w:b/>
                    <w:sz w:val="28"/>
                    <w:szCs w:val="28"/>
                  </w:rPr>
                </w:pPr>
                <w:r w:rsidRPr="00784687">
                  <w:rPr>
                    <w:b/>
                    <w:sz w:val="28"/>
                    <w:szCs w:val="28"/>
                  </w:rPr>
                  <w:t xml:space="preserve">The </w:t>
                </w:r>
                <w:r w:rsidRPr="00784687">
                  <w:rPr>
                    <w:b/>
                    <w:color w:val="FF0000"/>
                    <w:sz w:val="28"/>
                    <w:szCs w:val="28"/>
                  </w:rPr>
                  <w:t>A</w:t>
                </w:r>
                <w:r w:rsidRPr="00784687">
                  <w:rPr>
                    <w:b/>
                    <w:sz w:val="28"/>
                    <w:szCs w:val="28"/>
                  </w:rPr>
                  <w:t xml:space="preserve">ssociate </w:t>
                </w:r>
                <w:r w:rsidRPr="00784687">
                  <w:rPr>
                    <w:b/>
                    <w:color w:val="76923C" w:themeColor="accent3" w:themeShade="BF"/>
                    <w:sz w:val="28"/>
                    <w:szCs w:val="28"/>
                  </w:rPr>
                  <w:t>E</w:t>
                </w:r>
                <w:r w:rsidRPr="00784687">
                  <w:rPr>
                    <w:b/>
                    <w:sz w:val="28"/>
                    <w:szCs w:val="28"/>
                  </w:rPr>
                  <w:t xml:space="preserve">ducational </w:t>
                </w:r>
                <w:r w:rsidRPr="00784687">
                  <w:rPr>
                    <w:b/>
                    <w:color w:val="403152" w:themeColor="accent4" w:themeShade="80"/>
                    <w:sz w:val="28"/>
                    <w:szCs w:val="28"/>
                  </w:rPr>
                  <w:t>F</w:t>
                </w:r>
                <w:r w:rsidRPr="00784687">
                  <w:rPr>
                    <w:b/>
                    <w:sz w:val="28"/>
                    <w:szCs w:val="28"/>
                  </w:rPr>
                  <w:t xml:space="preserve">ellowship </w:t>
                </w:r>
                <w:r w:rsidRPr="00784687">
                  <w:rPr>
                    <w:b/>
                    <w:color w:val="E36C0A" w:themeColor="accent6" w:themeShade="BF"/>
                    <w:sz w:val="28"/>
                    <w:szCs w:val="28"/>
                  </w:rPr>
                  <w:t>P</w:t>
                </w:r>
                <w:r w:rsidRPr="00784687">
                  <w:rPr>
                    <w:b/>
                    <w:sz w:val="28"/>
                    <w:szCs w:val="28"/>
                  </w:rPr>
                  <w:t>rogramme</w:t>
                </w:r>
              </w:p>
              <w:p w:rsidR="00CC3937" w:rsidRPr="00784687" w:rsidRDefault="00CC3937" w:rsidP="00784687">
                <w:pPr>
                  <w:pStyle w:val="NoSpacing"/>
                  <w:jc w:val="center"/>
                </w:pPr>
                <w:r w:rsidRPr="00784687">
                  <w:rPr>
                    <w:i/>
                    <w:sz w:val="20"/>
                  </w:rPr>
                  <w:t>‘Improving professional practice through collaborative enquiry and dialogue’</w:t>
                </w:r>
              </w:p>
            </w:txbxContent>
          </v:textbox>
        </v:shape>
      </w:pict>
    </w:r>
    <w:r w:rsidR="00CC3937">
      <w:rPr>
        <w:noProof/>
        <w:lang w:eastAsia="en-GB"/>
      </w:rPr>
      <w:drawing>
        <wp:anchor distT="0" distB="0" distL="114300" distR="114300" simplePos="0" relativeHeight="251659264" behindDoc="0" locked="0" layoutInCell="1" allowOverlap="1">
          <wp:simplePos x="0" y="0"/>
          <wp:positionH relativeFrom="column">
            <wp:posOffset>228600</wp:posOffset>
          </wp:positionH>
          <wp:positionV relativeFrom="paragraph">
            <wp:posOffset>-268605</wp:posOffset>
          </wp:positionV>
          <wp:extent cx="1314450" cy="1076325"/>
          <wp:effectExtent l="19050" t="0" r="0" b="0"/>
          <wp:wrapNone/>
          <wp:docPr id="4" name="Picture 0" descr="AEFP  FINAL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FP  FINAL Cropped.png"/>
                  <pic:cNvPicPr/>
                </pic:nvPicPr>
                <pic:blipFill>
                  <a:blip r:embed="rId1"/>
                  <a:stretch>
                    <a:fillRect/>
                  </a:stretch>
                </pic:blipFill>
                <pic:spPr>
                  <a:xfrm>
                    <a:off x="0" y="0"/>
                    <a:ext cx="1314450" cy="1076325"/>
                  </a:xfrm>
                  <a:prstGeom prst="rect">
                    <a:avLst/>
                  </a:prstGeom>
                </pic:spPr>
              </pic:pic>
            </a:graphicData>
          </a:graphic>
        </wp:anchor>
      </w:drawing>
    </w:r>
    <w:r w:rsidR="00CC3937" w:rsidRPr="00784687">
      <w:rPr>
        <w:b/>
        <w:sz w:val="28"/>
        <w:szCs w:val="28"/>
      </w:rPr>
      <w:t xml:space="preserve"> </w:t>
    </w:r>
  </w:p>
  <w:p w:rsidR="00CC3937" w:rsidRDefault="00CC393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72947"/>
    <w:multiLevelType w:val="multilevel"/>
    <w:tmpl w:val="640451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2B1331E2"/>
    <w:multiLevelType w:val="multilevel"/>
    <w:tmpl w:val="B2D05D6A"/>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2">
    <w:nsid w:val="30794E16"/>
    <w:multiLevelType w:val="hybridMultilevel"/>
    <w:tmpl w:val="BEA8D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7F6244"/>
    <w:multiLevelType w:val="hybridMultilevel"/>
    <w:tmpl w:val="3E187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C7E5B13"/>
    <w:multiLevelType w:val="multilevel"/>
    <w:tmpl w:val="A59E2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17E51A0"/>
    <w:multiLevelType w:val="hybridMultilevel"/>
    <w:tmpl w:val="5D68B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2BB3C01"/>
    <w:multiLevelType w:val="hybridMultilevel"/>
    <w:tmpl w:val="52783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97A2190"/>
    <w:multiLevelType w:val="hybridMultilevel"/>
    <w:tmpl w:val="96C46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E7E05D0"/>
    <w:multiLevelType w:val="hybridMultilevel"/>
    <w:tmpl w:val="71589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61C399E"/>
    <w:multiLevelType w:val="hybridMultilevel"/>
    <w:tmpl w:val="67245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B180251"/>
    <w:multiLevelType w:val="multilevel"/>
    <w:tmpl w:val="F51A882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6244292E"/>
    <w:multiLevelType w:val="hybridMultilevel"/>
    <w:tmpl w:val="9364C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5997357"/>
    <w:multiLevelType w:val="multilevel"/>
    <w:tmpl w:val="421C7BB6"/>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num w:numId="1">
    <w:abstractNumId w:val="4"/>
  </w:num>
  <w:num w:numId="2">
    <w:abstractNumId w:val="5"/>
  </w:num>
  <w:num w:numId="3">
    <w:abstractNumId w:val="8"/>
  </w:num>
  <w:num w:numId="4">
    <w:abstractNumId w:val="7"/>
  </w:num>
  <w:num w:numId="5">
    <w:abstractNumId w:val="9"/>
  </w:num>
  <w:num w:numId="6">
    <w:abstractNumId w:val="11"/>
  </w:num>
  <w:num w:numId="7">
    <w:abstractNumId w:val="2"/>
  </w:num>
  <w:num w:numId="8">
    <w:abstractNumId w:val="3"/>
  </w:num>
  <w:num w:numId="9">
    <w:abstractNumId w:val="6"/>
  </w:num>
  <w:num w:numId="10">
    <w:abstractNumId w:val="12"/>
  </w:num>
  <w:num w:numId="11">
    <w:abstractNumId w:val="1"/>
  </w:num>
  <w:num w:numId="12">
    <w:abstractNumId w:val="0"/>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10243"/>
    <o:shapelayout v:ext="edit">
      <o:idmap v:ext="edit" data="10"/>
    </o:shapelayout>
  </w:hdrShapeDefaults>
  <w:footnotePr>
    <w:footnote w:id="-1"/>
    <w:footnote w:id="0"/>
  </w:footnotePr>
  <w:endnotePr>
    <w:endnote w:id="-1"/>
    <w:endnote w:id="0"/>
  </w:endnotePr>
  <w:compat/>
  <w:rsids>
    <w:rsidRoot w:val="00A446BE"/>
    <w:rsid w:val="00032923"/>
    <w:rsid w:val="000C4907"/>
    <w:rsid w:val="000E4252"/>
    <w:rsid w:val="0012210D"/>
    <w:rsid w:val="00145B13"/>
    <w:rsid w:val="001F7CFD"/>
    <w:rsid w:val="00235630"/>
    <w:rsid w:val="00240B57"/>
    <w:rsid w:val="0028401E"/>
    <w:rsid w:val="003A7D22"/>
    <w:rsid w:val="003B2D75"/>
    <w:rsid w:val="003C3834"/>
    <w:rsid w:val="0040123A"/>
    <w:rsid w:val="00437F59"/>
    <w:rsid w:val="004E07E2"/>
    <w:rsid w:val="00515FD5"/>
    <w:rsid w:val="0051669E"/>
    <w:rsid w:val="005F6D72"/>
    <w:rsid w:val="00682FB6"/>
    <w:rsid w:val="006B3CDD"/>
    <w:rsid w:val="006E3BC2"/>
    <w:rsid w:val="006F3A71"/>
    <w:rsid w:val="00732AE2"/>
    <w:rsid w:val="0078187E"/>
    <w:rsid w:val="00784687"/>
    <w:rsid w:val="007F54DB"/>
    <w:rsid w:val="007F5BCE"/>
    <w:rsid w:val="008361BB"/>
    <w:rsid w:val="008810EF"/>
    <w:rsid w:val="008F6B40"/>
    <w:rsid w:val="00973833"/>
    <w:rsid w:val="009B36AB"/>
    <w:rsid w:val="009C0038"/>
    <w:rsid w:val="009C0621"/>
    <w:rsid w:val="00A15C8F"/>
    <w:rsid w:val="00A3329A"/>
    <w:rsid w:val="00A44456"/>
    <w:rsid w:val="00A446BE"/>
    <w:rsid w:val="00AC7CC1"/>
    <w:rsid w:val="00AF4D5C"/>
    <w:rsid w:val="00B24CE9"/>
    <w:rsid w:val="00B56C22"/>
    <w:rsid w:val="00BA5CF3"/>
    <w:rsid w:val="00C9209E"/>
    <w:rsid w:val="00CC3937"/>
    <w:rsid w:val="00D06B1B"/>
    <w:rsid w:val="00D244FE"/>
    <w:rsid w:val="00D677D3"/>
    <w:rsid w:val="00D70144"/>
    <w:rsid w:val="00D725FD"/>
    <w:rsid w:val="00E04A0F"/>
    <w:rsid w:val="00E43A01"/>
    <w:rsid w:val="00E65004"/>
    <w:rsid w:val="00F15CF9"/>
    <w:rsid w:val="00FE646B"/>
    <w:rsid w:val="00FE676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B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46BE"/>
    <w:rPr>
      <w:rFonts w:ascii="Tahoma" w:hAnsi="Tahoma" w:cs="Tahoma"/>
      <w:sz w:val="16"/>
      <w:szCs w:val="16"/>
    </w:rPr>
  </w:style>
  <w:style w:type="character" w:customStyle="1" w:styleId="BalloonTextChar">
    <w:name w:val="Balloon Text Char"/>
    <w:basedOn w:val="DefaultParagraphFont"/>
    <w:link w:val="BalloonText"/>
    <w:uiPriority w:val="99"/>
    <w:semiHidden/>
    <w:rsid w:val="00A446BE"/>
    <w:rPr>
      <w:rFonts w:ascii="Tahoma" w:hAnsi="Tahoma" w:cs="Tahoma"/>
      <w:sz w:val="16"/>
      <w:szCs w:val="16"/>
    </w:rPr>
  </w:style>
  <w:style w:type="paragraph" w:styleId="NoSpacing">
    <w:name w:val="No Spacing"/>
    <w:uiPriority w:val="1"/>
    <w:qFormat/>
    <w:rsid w:val="00784687"/>
    <w:pPr>
      <w:spacing w:after="0" w:line="240" w:lineRule="auto"/>
    </w:pPr>
  </w:style>
  <w:style w:type="paragraph" w:styleId="Header">
    <w:name w:val="header"/>
    <w:basedOn w:val="Normal"/>
    <w:link w:val="Head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semiHidden/>
    <w:rsid w:val="00784687"/>
  </w:style>
  <w:style w:type="paragraph" w:styleId="Footer">
    <w:name w:val="footer"/>
    <w:basedOn w:val="Normal"/>
    <w:link w:val="Foot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semiHidden/>
    <w:rsid w:val="00784687"/>
  </w:style>
  <w:style w:type="character" w:styleId="Hyperlink">
    <w:name w:val="Hyperlink"/>
    <w:basedOn w:val="DefaultParagraphFont"/>
    <w:uiPriority w:val="99"/>
    <w:unhideWhenUsed/>
    <w:rsid w:val="00CC3937"/>
    <w:rPr>
      <w:color w:val="0000FF" w:themeColor="hyperlink"/>
      <w:u w:val="single"/>
    </w:rPr>
  </w:style>
  <w:style w:type="paragraph" w:customStyle="1" w:styleId="Normal1">
    <w:name w:val="Normal1"/>
    <w:rsid w:val="008361BB"/>
    <w:pPr>
      <w:widowControl w:val="0"/>
      <w:spacing w:after="0" w:line="240" w:lineRule="auto"/>
      <w:contextualSpacing/>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5F6D72"/>
    <w:pPr>
      <w:spacing w:after="200" w:line="252" w:lineRule="auto"/>
      <w:ind w:left="720"/>
      <w:contextualSpacing/>
    </w:pPr>
    <w:rPr>
      <w:rFonts w:asciiTheme="majorHAnsi" w:eastAsiaTheme="majorEastAsia" w:hAnsiTheme="majorHAnsi" w:cstheme="majorBidi"/>
      <w:sz w:val="22"/>
      <w:szCs w:val="22"/>
    </w:rPr>
  </w:style>
  <w:style w:type="character" w:styleId="BookTitle">
    <w:name w:val="Book Title"/>
    <w:uiPriority w:val="33"/>
    <w:qFormat/>
    <w:rsid w:val="005F6D72"/>
    <w:rPr>
      <w:caps/>
      <w:color w:val="622423" w:themeColor="accent2" w:themeShade="7F"/>
      <w:spacing w:val="5"/>
      <w:u w:color="622423" w:themeColor="accent2"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B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46BE"/>
    <w:rPr>
      <w:rFonts w:ascii="Tahoma" w:hAnsi="Tahoma" w:cs="Tahoma"/>
      <w:sz w:val="16"/>
      <w:szCs w:val="16"/>
    </w:rPr>
  </w:style>
  <w:style w:type="character" w:customStyle="1" w:styleId="BalloonTextChar">
    <w:name w:val="Balloon Text Char"/>
    <w:basedOn w:val="DefaultParagraphFont"/>
    <w:link w:val="BalloonText"/>
    <w:uiPriority w:val="99"/>
    <w:semiHidden/>
    <w:rsid w:val="00A446BE"/>
    <w:rPr>
      <w:rFonts w:ascii="Tahoma" w:hAnsi="Tahoma" w:cs="Tahoma"/>
      <w:sz w:val="16"/>
      <w:szCs w:val="16"/>
    </w:rPr>
  </w:style>
  <w:style w:type="paragraph" w:styleId="NoSpacing">
    <w:name w:val="No Spacing"/>
    <w:uiPriority w:val="1"/>
    <w:qFormat/>
    <w:rsid w:val="00784687"/>
    <w:pPr>
      <w:spacing w:after="0" w:line="240" w:lineRule="auto"/>
    </w:pPr>
  </w:style>
  <w:style w:type="paragraph" w:styleId="Header">
    <w:name w:val="header"/>
    <w:basedOn w:val="Normal"/>
    <w:link w:val="Head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semiHidden/>
    <w:rsid w:val="00784687"/>
  </w:style>
  <w:style w:type="paragraph" w:styleId="Footer">
    <w:name w:val="footer"/>
    <w:basedOn w:val="Normal"/>
    <w:link w:val="Foot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semiHidden/>
    <w:rsid w:val="00784687"/>
  </w:style>
  <w:style w:type="character" w:styleId="Hyperlink">
    <w:name w:val="Hyperlink"/>
    <w:basedOn w:val="DefaultParagraphFont"/>
    <w:uiPriority w:val="99"/>
    <w:unhideWhenUsed/>
    <w:rsid w:val="00CC3937"/>
    <w:rPr>
      <w:color w:val="0000FF" w:themeColor="hyperlink"/>
      <w:u w:val="single"/>
    </w:rPr>
  </w:style>
  <w:style w:type="paragraph" w:customStyle="1" w:styleId="Normal1">
    <w:name w:val="Normal1"/>
    <w:rsid w:val="008361BB"/>
    <w:pPr>
      <w:widowControl w:val="0"/>
      <w:spacing w:after="0" w:line="240" w:lineRule="auto"/>
      <w:contextualSpacing/>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5F6D72"/>
    <w:pPr>
      <w:spacing w:after="200" w:line="252" w:lineRule="auto"/>
      <w:ind w:left="720"/>
      <w:contextualSpacing/>
    </w:pPr>
    <w:rPr>
      <w:rFonts w:asciiTheme="majorHAnsi" w:eastAsiaTheme="majorEastAsia" w:hAnsiTheme="majorHAnsi" w:cstheme="majorBidi"/>
      <w:sz w:val="22"/>
      <w:szCs w:val="22"/>
    </w:rPr>
  </w:style>
  <w:style w:type="character" w:styleId="BookTitle">
    <w:name w:val="Book Title"/>
    <w:uiPriority w:val="33"/>
    <w:qFormat/>
    <w:rsid w:val="005F6D72"/>
    <w:rPr>
      <w:caps/>
      <w:color w:val="622423" w:themeColor="accent2" w:themeShade="7F"/>
      <w:spacing w:val="5"/>
      <w:u w:color="622423" w:themeColor="accent2" w:themeShade="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dfordfellows@gmail.com"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328</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lisa.ryder</dc:creator>
  <cp:lastModifiedBy>Anna.Bunney</cp:lastModifiedBy>
  <cp:revision>2</cp:revision>
  <cp:lastPrinted>2017-01-31T10:12:00Z</cp:lastPrinted>
  <dcterms:created xsi:type="dcterms:W3CDTF">2017-06-13T09:26:00Z</dcterms:created>
  <dcterms:modified xsi:type="dcterms:W3CDTF">2017-06-13T09:26:00Z</dcterms:modified>
</cp:coreProperties>
</file>